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DA" w:rsidRDefault="007E73DA" w:rsidP="0000481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4A70" w:rsidRPr="009F6761" w:rsidRDefault="00C44A70" w:rsidP="009F676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21F85" w:rsidRDefault="00021F85" w:rsidP="00C44A70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2609AD" w:rsidRPr="003C7F08" w:rsidRDefault="002609AD" w:rsidP="002609A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C7F08">
        <w:rPr>
          <w:rFonts w:ascii="Times New Roman" w:hAnsi="Times New Roman" w:cs="Times New Roman"/>
          <w:b/>
          <w:i/>
          <w:sz w:val="36"/>
          <w:szCs w:val="36"/>
        </w:rPr>
        <w:t xml:space="preserve">МЕТОДИЧЕСКАЯ РАЗРАБОТКА </w:t>
      </w:r>
    </w:p>
    <w:p w:rsidR="002609AD" w:rsidRPr="003C7F08" w:rsidRDefault="002609AD" w:rsidP="002609A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B59E6" w:rsidRPr="008B59E6" w:rsidRDefault="008B59E6" w:rsidP="008B59E6">
      <w:pPr>
        <w:rPr>
          <w:b/>
          <w:i/>
          <w:sz w:val="60"/>
          <w:szCs w:val="60"/>
        </w:rPr>
      </w:pPr>
    </w:p>
    <w:p w:rsidR="008B59E6" w:rsidRPr="003C7F08" w:rsidRDefault="008B59E6" w:rsidP="008B59E6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3C7F08">
        <w:rPr>
          <w:rFonts w:ascii="Times New Roman" w:hAnsi="Times New Roman" w:cs="Times New Roman"/>
          <w:b/>
          <w:i/>
          <w:sz w:val="48"/>
          <w:szCs w:val="48"/>
        </w:rPr>
        <w:t>«Музыкальное оформление уроков</w:t>
      </w:r>
    </w:p>
    <w:p w:rsidR="008B59E6" w:rsidRPr="003C7F08" w:rsidRDefault="008B59E6" w:rsidP="008B59E6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3C7F08">
        <w:rPr>
          <w:rFonts w:ascii="Times New Roman" w:hAnsi="Times New Roman" w:cs="Times New Roman"/>
          <w:b/>
          <w:i/>
          <w:sz w:val="48"/>
          <w:szCs w:val="48"/>
        </w:rPr>
        <w:t>классич</w:t>
      </w:r>
      <w:r w:rsidR="00477AB4">
        <w:rPr>
          <w:rFonts w:ascii="Times New Roman" w:hAnsi="Times New Roman" w:cs="Times New Roman"/>
          <w:b/>
          <w:i/>
          <w:sz w:val="48"/>
          <w:szCs w:val="48"/>
        </w:rPr>
        <w:t>еского танца в  средних классах</w:t>
      </w:r>
      <w:r w:rsidRPr="003C7F08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8B59E6" w:rsidRPr="003C7F08" w:rsidRDefault="008B59E6" w:rsidP="008B59E6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3C7F08">
        <w:rPr>
          <w:rFonts w:ascii="Times New Roman" w:hAnsi="Times New Roman" w:cs="Times New Roman"/>
          <w:b/>
          <w:i/>
          <w:sz w:val="48"/>
          <w:szCs w:val="48"/>
        </w:rPr>
        <w:t xml:space="preserve"> для хореографических школ и ДШИ</w:t>
      </w:r>
      <w:r w:rsidR="00477AB4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7F5FC3" w:rsidRPr="00477AB4" w:rsidRDefault="00477AB4" w:rsidP="007F5FC3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(с музыкальными фрагментами</w:t>
      </w:r>
      <w:r w:rsidRPr="00477AB4">
        <w:rPr>
          <w:rFonts w:ascii="Times New Roman" w:hAnsi="Times New Roman" w:cs="Times New Roman"/>
          <w:b/>
          <w:i/>
          <w:sz w:val="48"/>
          <w:szCs w:val="48"/>
        </w:rPr>
        <w:t>)</w:t>
      </w:r>
    </w:p>
    <w:p w:rsidR="007F5FC3" w:rsidRPr="003C7F08" w:rsidRDefault="007F5FC3" w:rsidP="008B59E6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B59E6" w:rsidRDefault="008B59E6" w:rsidP="008B59E6">
      <w:pPr>
        <w:jc w:val="center"/>
        <w:rPr>
          <w:sz w:val="28"/>
          <w:szCs w:val="28"/>
        </w:rPr>
      </w:pPr>
    </w:p>
    <w:p w:rsidR="00323301" w:rsidRDefault="00004816" w:rsidP="002609A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3301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:rsidR="00004816" w:rsidRPr="00323301" w:rsidRDefault="007E73DA" w:rsidP="002609A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33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7574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C44A70" w:rsidRPr="00323301">
        <w:rPr>
          <w:rFonts w:ascii="Times New Roman" w:hAnsi="Times New Roman" w:cs="Times New Roman"/>
          <w:i/>
          <w:sz w:val="28"/>
          <w:szCs w:val="28"/>
        </w:rPr>
        <w:t xml:space="preserve">Составитель </w:t>
      </w:r>
    </w:p>
    <w:p w:rsidR="008B59E6" w:rsidRPr="00323301" w:rsidRDefault="00004816" w:rsidP="002609A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3301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6B7574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75700D" w:rsidRPr="00323301">
        <w:rPr>
          <w:rFonts w:ascii="Times New Roman" w:hAnsi="Times New Roman" w:cs="Times New Roman"/>
          <w:i/>
          <w:sz w:val="28"/>
          <w:szCs w:val="28"/>
        </w:rPr>
        <w:t>Ба́лушкина</w:t>
      </w:r>
      <w:r w:rsidR="008B59E6" w:rsidRPr="00323301">
        <w:rPr>
          <w:rFonts w:ascii="Times New Roman" w:hAnsi="Times New Roman" w:cs="Times New Roman"/>
          <w:i/>
          <w:sz w:val="28"/>
          <w:szCs w:val="28"/>
        </w:rPr>
        <w:t xml:space="preserve">  Елена  Валериевна</w:t>
      </w:r>
    </w:p>
    <w:p w:rsidR="002609AD" w:rsidRPr="00323301" w:rsidRDefault="00004816" w:rsidP="002609A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330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</w:t>
      </w:r>
      <w:r w:rsidR="002609AD" w:rsidRPr="00323301">
        <w:rPr>
          <w:rFonts w:ascii="Times New Roman" w:hAnsi="Times New Roman" w:cs="Times New Roman"/>
          <w:i/>
          <w:sz w:val="28"/>
          <w:szCs w:val="28"/>
        </w:rPr>
        <w:t>преподаватель, концертмейстер</w:t>
      </w:r>
    </w:p>
    <w:p w:rsidR="00323301" w:rsidRPr="00323301" w:rsidRDefault="00323301" w:rsidP="007336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330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МБУ ДО ДХШ им. М.М. Плисецкой </w:t>
      </w:r>
    </w:p>
    <w:p w:rsidR="008B59E6" w:rsidRPr="00323301" w:rsidRDefault="00323301" w:rsidP="007336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3301">
        <w:rPr>
          <w:rFonts w:ascii="Times New Roman" w:hAnsi="Times New Roman" w:cs="Times New Roman"/>
          <w:i/>
          <w:sz w:val="28"/>
          <w:szCs w:val="28"/>
        </w:rPr>
        <w:t xml:space="preserve">                          г.о. Тольятти</w:t>
      </w:r>
    </w:p>
    <w:p w:rsidR="00513038" w:rsidRPr="00323301" w:rsidRDefault="00513038" w:rsidP="00323301">
      <w:pPr>
        <w:tabs>
          <w:tab w:val="left" w:pos="3638"/>
        </w:tabs>
        <w:ind w:firstLine="48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23301" w:rsidRDefault="00323301" w:rsidP="00323301">
      <w:pPr>
        <w:tabs>
          <w:tab w:val="left" w:pos="363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23301" w:rsidRDefault="00323301" w:rsidP="00323301">
      <w:pPr>
        <w:tabs>
          <w:tab w:val="left" w:pos="363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59E6" w:rsidRPr="00021F85" w:rsidRDefault="00021F85" w:rsidP="00323301">
      <w:pPr>
        <w:tabs>
          <w:tab w:val="left" w:pos="36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733601" w:rsidRPr="00E972F4" w:rsidRDefault="00733601" w:rsidP="00E972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6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</w:t>
      </w:r>
      <w:r w:rsidR="008B5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3601">
        <w:rPr>
          <w:rFonts w:ascii="Times New Roman" w:hAnsi="Times New Roman" w:cs="Times New Roman"/>
          <w:b/>
          <w:sz w:val="28"/>
          <w:szCs w:val="28"/>
        </w:rPr>
        <w:t>записка</w:t>
      </w:r>
    </w:p>
    <w:p w:rsidR="00486DF2" w:rsidRDefault="00486DF2" w:rsidP="00E972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72F4" w:rsidRPr="00733601" w:rsidRDefault="00E972F4" w:rsidP="00E972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601" w:rsidRPr="00733601" w:rsidRDefault="009F6761" w:rsidP="00E972F4">
      <w:pPr>
        <w:tabs>
          <w:tab w:val="left" w:pos="360"/>
          <w:tab w:val="left" w:pos="72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733601" w:rsidRPr="00733601">
        <w:rPr>
          <w:rFonts w:ascii="Times New Roman" w:hAnsi="Times New Roman" w:cs="Times New Roman"/>
          <w:sz w:val="24"/>
          <w:szCs w:val="24"/>
        </w:rPr>
        <w:t xml:space="preserve"> </w:t>
      </w:r>
      <w:r w:rsidR="00733601" w:rsidRPr="0073360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«</w:t>
      </w:r>
      <w:r w:rsidR="00733601" w:rsidRPr="00733601">
        <w:rPr>
          <w:rFonts w:ascii="Times New Roman" w:hAnsi="Times New Roman" w:cs="Times New Roman"/>
          <w:sz w:val="24"/>
          <w:szCs w:val="24"/>
        </w:rPr>
        <w:t>Музыкальное оформление уроков</w:t>
      </w:r>
      <w:r w:rsidR="00733601" w:rsidRPr="007336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601" w:rsidRPr="00733601">
        <w:rPr>
          <w:rFonts w:ascii="Times New Roman" w:hAnsi="Times New Roman" w:cs="Times New Roman"/>
          <w:sz w:val="24"/>
          <w:szCs w:val="24"/>
        </w:rPr>
        <w:t>классического танца в  средних классах» предназначено для концертмейстеров классического танца хореографических школ и ДШИ. В нём изложены основные принципы музыкального оформления на уроках хореографии, а также даны характеристики музыкального сопровождения для движений в средних классах.</w:t>
      </w:r>
    </w:p>
    <w:p w:rsidR="00733601" w:rsidRPr="00733601" w:rsidRDefault="002609AD" w:rsidP="00E972F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r w:rsidR="009F6761">
        <w:rPr>
          <w:rFonts w:ascii="Times New Roman" w:hAnsi="Times New Roman" w:cs="Times New Roman"/>
          <w:sz w:val="24"/>
          <w:szCs w:val="24"/>
        </w:rPr>
        <w:t xml:space="preserve">разработки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3601" w:rsidRPr="00733601">
        <w:rPr>
          <w:rFonts w:ascii="Times New Roman" w:hAnsi="Times New Roman" w:cs="Times New Roman"/>
          <w:sz w:val="24"/>
          <w:szCs w:val="24"/>
        </w:rPr>
        <w:t>помощь начинающим концертмейстерам в работе над музыкальным оформлением уроко</w:t>
      </w:r>
      <w:r>
        <w:rPr>
          <w:rFonts w:ascii="Times New Roman" w:hAnsi="Times New Roman" w:cs="Times New Roman"/>
          <w:sz w:val="24"/>
          <w:szCs w:val="24"/>
        </w:rPr>
        <w:t xml:space="preserve">в классического танца. Задачи - </w:t>
      </w:r>
      <w:r w:rsidR="00733601" w:rsidRPr="00733601">
        <w:rPr>
          <w:rFonts w:ascii="Times New Roman" w:hAnsi="Times New Roman" w:cs="Times New Roman"/>
          <w:sz w:val="24"/>
          <w:szCs w:val="24"/>
        </w:rPr>
        <w:t>освоение методов и приёмов подб</w:t>
      </w:r>
      <w:r>
        <w:rPr>
          <w:rFonts w:ascii="Times New Roman" w:hAnsi="Times New Roman" w:cs="Times New Roman"/>
          <w:sz w:val="24"/>
          <w:szCs w:val="24"/>
        </w:rPr>
        <w:t xml:space="preserve">ора музыкального материала, </w:t>
      </w:r>
      <w:r w:rsidRPr="005E1D38">
        <w:rPr>
          <w:rFonts w:ascii="Times New Roman" w:hAnsi="Times New Roman" w:cs="Times New Roman"/>
          <w:sz w:val="24"/>
          <w:szCs w:val="24"/>
        </w:rPr>
        <w:t>овладение спецификой музык</w:t>
      </w:r>
      <w:r>
        <w:rPr>
          <w:rFonts w:ascii="Times New Roman" w:hAnsi="Times New Roman" w:cs="Times New Roman"/>
          <w:sz w:val="24"/>
          <w:szCs w:val="24"/>
        </w:rPr>
        <w:t>ального сопровождения  в средних</w:t>
      </w:r>
      <w:r w:rsidRPr="005E1D38">
        <w:rPr>
          <w:rFonts w:ascii="Times New Roman" w:hAnsi="Times New Roman" w:cs="Times New Roman"/>
          <w:sz w:val="24"/>
          <w:szCs w:val="24"/>
        </w:rPr>
        <w:t xml:space="preserve"> классах хореографии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66E0" w:rsidRDefault="009F6761" w:rsidP="00E972F4">
      <w:pPr>
        <w:tabs>
          <w:tab w:val="left" w:pos="18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</w:t>
      </w:r>
      <w:r w:rsidR="00733601" w:rsidRPr="00733601">
        <w:rPr>
          <w:rFonts w:ascii="Times New Roman" w:hAnsi="Times New Roman" w:cs="Times New Roman"/>
          <w:sz w:val="24"/>
          <w:szCs w:val="24"/>
        </w:rPr>
        <w:t xml:space="preserve"> содержит </w:t>
      </w:r>
      <w:r w:rsidR="004266E0">
        <w:rPr>
          <w:rFonts w:ascii="Times New Roman" w:hAnsi="Times New Roman" w:cs="Times New Roman"/>
          <w:sz w:val="24"/>
          <w:szCs w:val="24"/>
        </w:rPr>
        <w:t xml:space="preserve">пояснения </w:t>
      </w:r>
      <w:r w:rsidR="00733601" w:rsidRPr="00733601">
        <w:rPr>
          <w:rFonts w:ascii="Times New Roman" w:hAnsi="Times New Roman" w:cs="Times New Roman"/>
          <w:sz w:val="24"/>
          <w:szCs w:val="24"/>
        </w:rPr>
        <w:t xml:space="preserve">к </w:t>
      </w:r>
      <w:r w:rsidR="004266E0">
        <w:rPr>
          <w:rFonts w:ascii="Times New Roman" w:hAnsi="Times New Roman" w:cs="Times New Roman"/>
          <w:sz w:val="24"/>
          <w:szCs w:val="24"/>
        </w:rPr>
        <w:t>музыкальному сопровождению для основных движений</w:t>
      </w:r>
      <w:r w:rsidR="00733601" w:rsidRPr="00733601">
        <w:rPr>
          <w:rFonts w:ascii="Times New Roman" w:hAnsi="Times New Roman" w:cs="Times New Roman"/>
          <w:sz w:val="24"/>
          <w:szCs w:val="24"/>
        </w:rPr>
        <w:t xml:space="preserve"> классического </w:t>
      </w:r>
      <w:r w:rsidR="004266E0">
        <w:rPr>
          <w:rFonts w:ascii="Times New Roman" w:hAnsi="Times New Roman" w:cs="Times New Roman"/>
          <w:sz w:val="24"/>
          <w:szCs w:val="24"/>
        </w:rPr>
        <w:t>танца</w:t>
      </w:r>
      <w:r w:rsidR="00C24CF4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4266E0">
        <w:rPr>
          <w:rFonts w:ascii="Times New Roman" w:hAnsi="Times New Roman" w:cs="Times New Roman"/>
          <w:sz w:val="24"/>
          <w:szCs w:val="24"/>
        </w:rPr>
        <w:t xml:space="preserve">музыкальные фрагменты, </w:t>
      </w:r>
      <w:r w:rsidR="00733601" w:rsidRPr="00733601">
        <w:rPr>
          <w:rFonts w:ascii="Times New Roman" w:hAnsi="Times New Roman" w:cs="Times New Roman"/>
          <w:sz w:val="24"/>
          <w:szCs w:val="24"/>
        </w:rPr>
        <w:t xml:space="preserve">наличие которых существенно облегчает восприятие предоставленного </w:t>
      </w:r>
      <w:r w:rsidR="002609AD">
        <w:rPr>
          <w:rFonts w:ascii="Times New Roman" w:hAnsi="Times New Roman" w:cs="Times New Roman"/>
          <w:sz w:val="24"/>
          <w:szCs w:val="24"/>
        </w:rPr>
        <w:t xml:space="preserve">устного </w:t>
      </w:r>
      <w:r w:rsidR="00733601" w:rsidRPr="00733601">
        <w:rPr>
          <w:rFonts w:ascii="Times New Roman" w:hAnsi="Times New Roman" w:cs="Times New Roman"/>
          <w:sz w:val="24"/>
          <w:szCs w:val="24"/>
        </w:rPr>
        <w:t>материала и даёт возможность концертмейстерам грамотно и методически верно выстраивать</w:t>
      </w:r>
      <w:r w:rsidR="004266E0">
        <w:rPr>
          <w:rFonts w:ascii="Times New Roman" w:hAnsi="Times New Roman" w:cs="Times New Roman"/>
          <w:sz w:val="24"/>
          <w:szCs w:val="24"/>
        </w:rPr>
        <w:t xml:space="preserve"> свою работу, используя музыкальное сопровождение с различным музыкальным характером, темпом, ритмическим рисунком и фактурой.</w:t>
      </w:r>
      <w:r w:rsidR="00733601" w:rsidRPr="0073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9AD" w:rsidRDefault="002609AD" w:rsidP="00E972F4">
      <w:pPr>
        <w:tabs>
          <w:tab w:val="left" w:pos="18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3601" w:rsidRDefault="00733601" w:rsidP="00E972F4">
      <w:pPr>
        <w:tabs>
          <w:tab w:val="left" w:pos="18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3601">
        <w:rPr>
          <w:rFonts w:ascii="Times New Roman" w:hAnsi="Times New Roman" w:cs="Times New Roman"/>
          <w:sz w:val="24"/>
          <w:szCs w:val="24"/>
        </w:rPr>
        <w:t xml:space="preserve">Музыкальный материал расположен в соответствии с традиционным чередованием движений, исполняемых на уроках классического танца. В </w:t>
      </w:r>
      <w:r w:rsidR="009F6761">
        <w:rPr>
          <w:rFonts w:ascii="Times New Roman" w:hAnsi="Times New Roman" w:cs="Times New Roman"/>
          <w:sz w:val="24"/>
          <w:szCs w:val="24"/>
        </w:rPr>
        <w:t xml:space="preserve">разработке </w:t>
      </w:r>
      <w:r w:rsidRPr="00733601">
        <w:rPr>
          <w:rFonts w:ascii="Times New Roman" w:hAnsi="Times New Roman" w:cs="Times New Roman"/>
          <w:sz w:val="24"/>
          <w:szCs w:val="24"/>
        </w:rPr>
        <w:t>представлены музыкальные примеры для основополагающего большинства элементов классического экзерсиса, чтобы любое построение урока преподавателем-хореографом или изменения, предпринятые по ходу занятия, могли быть без труда поддержаны концертмейстером.</w:t>
      </w:r>
    </w:p>
    <w:p w:rsidR="009F6761" w:rsidRPr="00733601" w:rsidRDefault="009F6761" w:rsidP="00E972F4">
      <w:pPr>
        <w:tabs>
          <w:tab w:val="left" w:pos="18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3601" w:rsidRDefault="00733601" w:rsidP="00E972F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3601">
        <w:rPr>
          <w:rFonts w:ascii="Times New Roman" w:hAnsi="Times New Roman" w:cs="Times New Roman"/>
          <w:sz w:val="24"/>
          <w:szCs w:val="24"/>
        </w:rPr>
        <w:t xml:space="preserve">На уроке классического танца музыкальное сопровождение формально подчинено основным хореографическим движениям, поэтому в </w:t>
      </w:r>
      <w:r w:rsidR="009F6761">
        <w:rPr>
          <w:rFonts w:ascii="Times New Roman" w:hAnsi="Times New Roman" w:cs="Times New Roman"/>
          <w:sz w:val="24"/>
          <w:szCs w:val="24"/>
        </w:rPr>
        <w:t xml:space="preserve">работу </w:t>
      </w:r>
      <w:r w:rsidRPr="00733601">
        <w:rPr>
          <w:rFonts w:ascii="Times New Roman" w:hAnsi="Times New Roman" w:cs="Times New Roman"/>
          <w:sz w:val="24"/>
          <w:szCs w:val="24"/>
        </w:rPr>
        <w:t>вошли фрагменты, отвечающие следующим критериям:</w:t>
      </w:r>
    </w:p>
    <w:p w:rsidR="004266E0" w:rsidRPr="004266E0" w:rsidRDefault="004266E0" w:rsidP="00E972F4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6E0">
        <w:rPr>
          <w:rFonts w:ascii="Times New Roman" w:hAnsi="Times New Roman" w:cs="Times New Roman"/>
          <w:sz w:val="24"/>
          <w:szCs w:val="24"/>
        </w:rPr>
        <w:t>квадратность;</w:t>
      </w:r>
    </w:p>
    <w:p w:rsidR="004266E0" w:rsidRDefault="004266E0" w:rsidP="00E972F4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метрическая однородность;</w:t>
      </w:r>
    </w:p>
    <w:p w:rsidR="004266E0" w:rsidRPr="004266E0" w:rsidRDefault="004266E0" w:rsidP="00E972F4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интонационно-ритмическая ясность и простота.</w:t>
      </w:r>
    </w:p>
    <w:p w:rsidR="00733601" w:rsidRDefault="00733601" w:rsidP="00E972F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3601">
        <w:rPr>
          <w:rFonts w:ascii="Times New Roman" w:hAnsi="Times New Roman" w:cs="Times New Roman"/>
          <w:sz w:val="24"/>
          <w:szCs w:val="24"/>
        </w:rPr>
        <w:t>Музыкальный материал, рекомендованный для определённого движения, намеренно подобран по принципу метрического родства, которое позволяет учащимся в случае смены музыкального оформления исполнять движения в рамках знакомой метрической пульсации.</w:t>
      </w:r>
    </w:p>
    <w:p w:rsidR="00C24CF4" w:rsidRPr="00733601" w:rsidRDefault="00C24CF4" w:rsidP="00E972F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3601" w:rsidRPr="002609AD" w:rsidRDefault="00733601" w:rsidP="00E972F4">
      <w:pPr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601">
        <w:rPr>
          <w:rFonts w:ascii="Times New Roman" w:hAnsi="Times New Roman" w:cs="Times New Roman"/>
          <w:sz w:val="24"/>
          <w:szCs w:val="24"/>
        </w:rPr>
        <w:t xml:space="preserve">Составитель надеется, что </w:t>
      </w:r>
      <w:r w:rsidR="004266E0">
        <w:rPr>
          <w:rFonts w:ascii="Times New Roman" w:hAnsi="Times New Roman" w:cs="Times New Roman"/>
          <w:sz w:val="24"/>
          <w:szCs w:val="24"/>
        </w:rPr>
        <w:t>в</w:t>
      </w:r>
      <w:r w:rsidR="004266E0" w:rsidRPr="0073360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ладение данными принципами и их совершенствование позволит пианистам чувствова</w:t>
      </w:r>
      <w:r w:rsidR="004266E0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ть себя за инструментом свободнее</w:t>
      </w:r>
      <w:r w:rsidR="004266E0" w:rsidRPr="0073360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и уверенн</w:t>
      </w:r>
      <w:r w:rsidR="004266E0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ее.</w:t>
      </w:r>
      <w:r w:rsidR="004266E0" w:rsidRPr="0073360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66E0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Д</w:t>
      </w:r>
      <w:r w:rsidR="002609AD">
        <w:rPr>
          <w:rFonts w:ascii="Times New Roman" w:hAnsi="Times New Roman" w:cs="Times New Roman"/>
          <w:sz w:val="24"/>
          <w:szCs w:val="24"/>
        </w:rPr>
        <w:t>анная работа</w:t>
      </w:r>
      <w:r w:rsidRPr="00733601">
        <w:rPr>
          <w:rFonts w:ascii="Times New Roman" w:hAnsi="Times New Roman" w:cs="Times New Roman"/>
          <w:sz w:val="24"/>
          <w:szCs w:val="24"/>
        </w:rPr>
        <w:t xml:space="preserve"> не только облегчит труд концертмейстер</w:t>
      </w:r>
      <w:r w:rsidR="002609AD">
        <w:rPr>
          <w:rFonts w:ascii="Times New Roman" w:hAnsi="Times New Roman" w:cs="Times New Roman"/>
          <w:sz w:val="24"/>
          <w:szCs w:val="24"/>
        </w:rPr>
        <w:t xml:space="preserve">а </w:t>
      </w:r>
      <w:r w:rsidR="002609AD" w:rsidRPr="00733601">
        <w:rPr>
          <w:rFonts w:ascii="Times New Roman" w:hAnsi="Times New Roman" w:cs="Times New Roman"/>
          <w:sz w:val="24"/>
          <w:szCs w:val="24"/>
        </w:rPr>
        <w:t>в подбор</w:t>
      </w:r>
      <w:r w:rsidR="002609AD">
        <w:rPr>
          <w:rFonts w:ascii="Times New Roman" w:hAnsi="Times New Roman" w:cs="Times New Roman"/>
          <w:sz w:val="24"/>
          <w:szCs w:val="24"/>
        </w:rPr>
        <w:t xml:space="preserve">е музыкального материала на уроках классического танца, </w:t>
      </w:r>
      <w:r w:rsidRPr="00733601">
        <w:rPr>
          <w:rFonts w:ascii="Times New Roman" w:hAnsi="Times New Roman" w:cs="Times New Roman"/>
          <w:sz w:val="24"/>
          <w:szCs w:val="24"/>
        </w:rPr>
        <w:t xml:space="preserve">но и станет отправной точкой для начинающих концертмейстеров, а также окажет практическую помощь </w:t>
      </w:r>
      <w:r w:rsidR="009F6761">
        <w:rPr>
          <w:rFonts w:ascii="Times New Roman" w:hAnsi="Times New Roman" w:cs="Times New Roman"/>
          <w:sz w:val="24"/>
          <w:szCs w:val="24"/>
        </w:rPr>
        <w:t xml:space="preserve">и </w:t>
      </w:r>
      <w:r w:rsidRPr="00733601">
        <w:rPr>
          <w:rFonts w:ascii="Times New Roman" w:hAnsi="Times New Roman" w:cs="Times New Roman"/>
          <w:sz w:val="24"/>
          <w:szCs w:val="24"/>
        </w:rPr>
        <w:t>опытным специалистам</w:t>
      </w:r>
      <w:r w:rsidR="004266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1B06" w:rsidRDefault="00671B06" w:rsidP="00671B06">
      <w:pPr>
        <w:pStyle w:val="a6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1B06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671B06" w:rsidRPr="00671B06" w:rsidRDefault="00671B06" w:rsidP="00671B06">
      <w:pPr>
        <w:pStyle w:val="a6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71B06" w:rsidRPr="00671B06" w:rsidRDefault="00671B06" w:rsidP="00BB17F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Концертмейстер, только начинающий свою деятельность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 хореографии, сталкивается с проблемой принципа подбора музыкального сопровождения к хореографическим движениям, поскольку, обучаясь в средних и высших учебных заведениях, он не получает никакой информации по данной теме. Пианист прекрасно знает, как взаимодействовать в классе концертмейстерского или камерного ансамбля, но совершенно не имеет представления о специфике работы в классе хореографии. Здесь, как и в музыкальной среде, существует своя терминология</w:t>
      </w:r>
      <w:r w:rsidRPr="0067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специфика исполнения каждого движения, которую концертмейстеру придётся изучить. Как следствие, ему придётся подбирать музыкальный материал, соответствующий характеру каждого хореографического па </w:t>
      </w:r>
      <w:r w:rsidRPr="0067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так как </w:t>
      </w:r>
      <w:r w:rsidRPr="00671B0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звучание концертмейстерской партии призвано помогать  развитию техники  танца,  формированию  выразительности  движений и</w:t>
      </w:r>
      <w:r w:rsidR="00924EE3" w:rsidRPr="00924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EE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Pr="00671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передавать в пластике различные настроения и эмоциональные состояния. Концертмейстеру следует абсолютно точно понимать, какого темпа, ритма, характера должно  быть  музыкальное  оформление,  для  чего  оно предназначено  и каким конкретным творческим и техническим задачам служит.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этим данная разработка является для пианиста существенным ориентиром в понимании и восприятии хореографических движений и специфике подбора музыкального материала для уроков классического танца.</w:t>
      </w:r>
    </w:p>
    <w:p w:rsidR="00671B06" w:rsidRPr="00671B06" w:rsidRDefault="00671B06" w:rsidP="00671B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1B06" w:rsidRPr="00671B06" w:rsidRDefault="00671B06" w:rsidP="00671B06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71B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Основная часть</w:t>
      </w:r>
    </w:p>
    <w:p w:rsidR="00671B06" w:rsidRDefault="00671B06" w:rsidP="00671B06">
      <w:pPr>
        <w:pStyle w:val="a6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Раздел 1. </w:t>
      </w:r>
      <w:r w:rsidRPr="00671B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Принципы построения хореографических движений </w:t>
      </w:r>
    </w:p>
    <w:p w:rsidR="00671B06" w:rsidRPr="00671B06" w:rsidRDefault="00671B06" w:rsidP="00671B06">
      <w:pPr>
        <w:pStyle w:val="a6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05633" w:rsidRPr="00671B06" w:rsidRDefault="00E05633" w:rsidP="00671B06">
      <w:pPr>
        <w:pStyle w:val="a6"/>
        <w:shd w:val="clear" w:color="auto" w:fill="FFFFFF"/>
        <w:spacing w:after="0" w:line="360" w:lineRule="auto"/>
        <w:ind w:left="0" w:firstLine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средних классах происходит закрепление основ хореографической азбуки, укрепление устойчивости (апломба) в различных поворотах в упражнениях на полупальцах и пальцах, развитие пластичности рук и </w:t>
      </w:r>
      <w:r w:rsidRPr="0067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корпуса. Развивается залог будущей танцевальности. Музыкальное сопровождение уроков требует ещё большего разнообразия ритмических рисунков и общей ускоренности темпов.  Музыкальное оформление уроков должно быть разнообразно как по мелодике, так и по ритму. Характер ритмов часто меняется в ходе урока.</w:t>
      </w:r>
    </w:p>
    <w:p w:rsidR="00E05633" w:rsidRPr="00335FE1" w:rsidRDefault="00E05633" w:rsidP="00E972F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фрагменты для классического экзерсиса должны обладать следующими свойствами:</w:t>
      </w:r>
    </w:p>
    <w:p w:rsidR="00E05633" w:rsidRPr="00B65F4B" w:rsidRDefault="00E05633" w:rsidP="00E972F4">
      <w:pPr>
        <w:pStyle w:val="a6"/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5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Квадратность.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Если на начальном этапе очень важно,</w:t>
      </w:r>
      <w:r w:rsidR="00DE5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произведение было разложено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квадраты, то в средних классах учащиеся выучивают упражнения в чистом виде. И</w:t>
      </w:r>
      <w:r w:rsidR="00DE5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создаваемые комбинации становятся более сложными, движения в них могут изменяться не по квадрату. Здесь берутся </w:t>
      </w:r>
      <w:r w:rsidR="004D3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сложные размеры (3/4, 6/8) и более быстрый темп. Если же музыкальный фрагмент делится на фразы, каждая из которых состоит из четырёх тактов, то полная комбинация составляет 4 музыкальные фразы, </w:t>
      </w:r>
      <w:r w:rsidR="003C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образовывая, таким образом,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законченное музыкальное предложение из 32 тактов. Когда темп увеличивается</w:t>
      </w:r>
      <w:r w:rsid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одно движение исполняется на каждую долю, то фраза сокращается до 16 тактов. Но при этом она должна быть музыкально законченной. Связки между движениями, как правило, </w:t>
      </w:r>
      <w:r w:rsidR="00DE50D5"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 w:rsidR="00DE5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отсутствуют и не требуют </w:t>
      </w:r>
      <w:r w:rsid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музыкального заполнения в один-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такта.</w:t>
      </w:r>
    </w:p>
    <w:p w:rsidR="00E05633" w:rsidRPr="00B65F4B" w:rsidRDefault="00E05633" w:rsidP="00E972F4">
      <w:pPr>
        <w:pStyle w:val="a6"/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5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Определённый ритмический рисунок и темп.  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исполнения таких движений,  как  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adagio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temps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lie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rond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jamb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par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terre</w:t>
      </w:r>
      <w:r w:rsidR="009F6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ритмический рисунок не имеет особого значения, важен темп. Он долже</w:t>
      </w:r>
      <w:r w:rsidR="0067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  быть медленным, а мелодия -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лирической, так как движения исполняются плавно и медленно. Для группы движений 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battement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battement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frappe</w:t>
      </w:r>
      <w:r w:rsidRPr="00B6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 чёткий ритмический рисунок, возможно присутствие пунктирного и синкопированного ритмов. Темп должен быть  быстрым, исполнение восьмыми и шестнадцатыми длительностями.</w:t>
      </w:r>
    </w:p>
    <w:p w:rsidR="00E05633" w:rsidRPr="00335FE1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Наличие затактов.</w:t>
      </w:r>
      <w:r w:rsidRPr="0033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5F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Любой затакт имеет немаловажное значение в исполнении движения. Кроме того, что он опре</w:t>
      </w:r>
      <w:r w:rsidR="00DE50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деляет темп всего упражнения,</w:t>
      </w:r>
      <w:r w:rsidRPr="00335F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831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 </w:t>
      </w:r>
      <w:r w:rsidR="00383194" w:rsidRPr="00335F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делает музыкальный </w:t>
      </w:r>
      <w:r w:rsidR="003831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83194" w:rsidRPr="00335F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фрагмент более чётким</w:t>
      </w:r>
      <w:r w:rsidR="003831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DE50D5" w:rsidRPr="00335F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активизирует </w:t>
      </w:r>
      <w:r w:rsidR="00DE50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его</w:t>
      </w:r>
      <w:r w:rsidR="00DE50D5" w:rsidRPr="00335F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акцентируя слабую</w:t>
      </w:r>
      <w:r w:rsidR="00DE50D5" w:rsidRPr="00335FE1">
        <w:rPr>
          <w:rFonts w:ascii="Times New Roman" w:hAnsi="Times New Roman" w:cs="Times New Roman"/>
          <w:sz w:val="28"/>
          <w:szCs w:val="28"/>
        </w:rPr>
        <w:t xml:space="preserve"> долю</w:t>
      </w:r>
      <w:r w:rsidR="00DE50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5FE1">
        <w:rPr>
          <w:rFonts w:ascii="Times New Roman" w:hAnsi="Times New Roman" w:cs="Times New Roman"/>
          <w:sz w:val="28"/>
          <w:szCs w:val="28"/>
        </w:rPr>
        <w:t>В средних классах затакт желательно использовать во всех упражнениях, так как с него легче начинать исполнять движение.</w:t>
      </w:r>
    </w:p>
    <w:p w:rsidR="00E05633" w:rsidRPr="00335FE1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</w:rPr>
        <w:t xml:space="preserve">Поклон.  </w:t>
      </w:r>
      <w:r w:rsidRPr="00335FE1">
        <w:rPr>
          <w:rFonts w:ascii="Times New Roman" w:hAnsi="Times New Roman" w:cs="Times New Roman"/>
          <w:sz w:val="28"/>
          <w:szCs w:val="28"/>
        </w:rPr>
        <w:t xml:space="preserve">В начале и в конце урока </w:t>
      </w:r>
      <w:r w:rsidR="009F6761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335FE1">
        <w:rPr>
          <w:rFonts w:ascii="Times New Roman" w:hAnsi="Times New Roman" w:cs="Times New Roman"/>
          <w:sz w:val="28"/>
          <w:szCs w:val="28"/>
        </w:rPr>
        <w:t>исполняется поклон. Как правило, он занимает 4 такта музыкального сопровождения при размере 4/4 или 6/8. Исполняться он должен на разложенном басу и иметь певучую, связную мелодическую линию, тем самым подготавливая учащихся к классическому экзерсису.</w:t>
      </w:r>
    </w:p>
    <w:p w:rsidR="00E05633" w:rsidRPr="007837F1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Preparation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и заключение.  </w:t>
      </w:r>
      <w:r w:rsidRPr="00335FE1">
        <w:rPr>
          <w:rFonts w:ascii="Times New Roman" w:hAnsi="Times New Roman" w:cs="Times New Roman"/>
          <w:sz w:val="28"/>
          <w:szCs w:val="28"/>
        </w:rPr>
        <w:t xml:space="preserve">Как правило, каждому движению или комбинации сопутствует вступление и заключение. Они исполняются на протяжении двух </w:t>
      </w:r>
      <w:r w:rsidR="009F6761">
        <w:rPr>
          <w:rFonts w:ascii="Times New Roman" w:hAnsi="Times New Roman" w:cs="Times New Roman"/>
          <w:sz w:val="28"/>
          <w:szCs w:val="28"/>
        </w:rPr>
        <w:t xml:space="preserve">тактов </w:t>
      </w:r>
      <w:r w:rsidRPr="00335FE1">
        <w:rPr>
          <w:rFonts w:ascii="Times New Roman" w:hAnsi="Times New Roman" w:cs="Times New Roman"/>
          <w:sz w:val="28"/>
          <w:szCs w:val="28"/>
        </w:rPr>
        <w:t>в том темпе, характере и размере, в котором идёт само движение.</w:t>
      </w:r>
      <w:r w:rsidRPr="002B48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48B8">
        <w:rPr>
          <w:rFonts w:ascii="Times New Roman" w:hAnsi="Times New Roman" w:cs="Times New Roman"/>
          <w:b/>
          <w:sz w:val="28"/>
          <w:szCs w:val="28"/>
          <w:lang w:val="en-US"/>
        </w:rPr>
        <w:t>Preparation</w:t>
      </w:r>
      <w:r w:rsidRPr="00335FE1">
        <w:rPr>
          <w:rFonts w:ascii="Times New Roman" w:hAnsi="Times New Roman" w:cs="Times New Roman"/>
          <w:sz w:val="28"/>
          <w:szCs w:val="28"/>
        </w:rPr>
        <w:t xml:space="preserve"> даёт возможность подготовиться и открыть руку, а в некоторых случаях, согласно исполняемому движению, и ногу. В гармоническом плане он должен завершиться половинным кадансом, на доминанте, в преддверии начала музыкальной фразы, передавая ощущение ожидания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05633" w:rsidRDefault="00E05633" w:rsidP="00E056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04069"/>
            <wp:effectExtent l="19050" t="0" r="3175" b="0"/>
            <wp:docPr id="15" name="Рисунок 2" descr="C:\Users\asu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01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5FC3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335FE1">
        <w:rPr>
          <w:rFonts w:ascii="Times New Roman" w:hAnsi="Times New Roman" w:cs="Times New Roman"/>
          <w:sz w:val="28"/>
          <w:szCs w:val="28"/>
        </w:rPr>
        <w:t xml:space="preserve"> даёт возможность полностью завершить движение, закрыть руки, работающую ногу и оканчивается устойчивый звуком – полным кадансом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05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5633" w:rsidRPr="00E05633" w:rsidRDefault="00E05633" w:rsidP="00E972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80426"/>
            <wp:effectExtent l="19050" t="0" r="3175" b="0"/>
            <wp:docPr id="28" name="Рисунок 4" descr="C:\Users\asus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01" w:rsidRDefault="00733601" w:rsidP="00D570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B06" w:rsidRDefault="00671B06" w:rsidP="00671B06">
      <w:pPr>
        <w:pStyle w:val="a6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71B06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Раздел 2.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Pr="00671B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пецифика подбора музыкального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671B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сопровождения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 основным движениям классического танца</w:t>
      </w:r>
    </w:p>
    <w:p w:rsidR="00671B06" w:rsidRPr="00671B06" w:rsidRDefault="00671B06" w:rsidP="00D5707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5633" w:rsidRDefault="00671B06" w:rsidP="00D570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E05633" w:rsidRPr="00E05633">
        <w:rPr>
          <w:rFonts w:ascii="Times New Roman" w:hAnsi="Times New Roman" w:cs="Times New Roman"/>
          <w:b/>
          <w:sz w:val="28"/>
          <w:szCs w:val="28"/>
        </w:rPr>
        <w:t xml:space="preserve">ЭКЗЕРСИС  У  </w:t>
      </w:r>
      <w:r w:rsidR="00A4380F">
        <w:rPr>
          <w:rFonts w:ascii="Times New Roman" w:hAnsi="Times New Roman" w:cs="Times New Roman"/>
          <w:b/>
          <w:sz w:val="28"/>
          <w:szCs w:val="28"/>
        </w:rPr>
        <w:t>СТАНКА</w:t>
      </w:r>
    </w:p>
    <w:p w:rsidR="00E05633" w:rsidRDefault="00E05633" w:rsidP="00671B0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Plie</w:t>
      </w:r>
    </w:p>
    <w:p w:rsidR="00E05633" w:rsidRDefault="00C44A70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размер 4/4, 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6/8. В музыкальном оформлении – характер </w:t>
      </w:r>
      <w:r w:rsidR="00E05633" w:rsidRPr="00090284">
        <w:rPr>
          <w:rFonts w:ascii="Times New Roman" w:hAnsi="Times New Roman" w:cs="Times New Roman"/>
          <w:sz w:val="28"/>
          <w:szCs w:val="28"/>
          <w:lang w:val="en-US"/>
        </w:rPr>
        <w:t>adagio</w:t>
      </w:r>
      <w:r w:rsidR="00E05633" w:rsidRPr="00090284">
        <w:rPr>
          <w:rFonts w:ascii="Times New Roman" w:hAnsi="Times New Roman" w:cs="Times New Roman"/>
          <w:sz w:val="28"/>
          <w:szCs w:val="28"/>
        </w:rPr>
        <w:t xml:space="preserve">, </w:t>
      </w:r>
      <w:r w:rsidR="00E05633" w:rsidRPr="00090284">
        <w:rPr>
          <w:rFonts w:ascii="Times New Roman" w:hAnsi="Times New Roman" w:cs="Times New Roman"/>
          <w:sz w:val="28"/>
          <w:szCs w:val="28"/>
          <w:lang w:val="en-US"/>
        </w:rPr>
        <w:t>largo</w:t>
      </w:r>
      <w:r w:rsidR="00E05633" w:rsidRPr="00090284">
        <w:rPr>
          <w:rFonts w:ascii="Times New Roman" w:hAnsi="Times New Roman" w:cs="Times New Roman"/>
          <w:sz w:val="28"/>
          <w:szCs w:val="28"/>
        </w:rPr>
        <w:t>.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</w:t>
      </w:r>
      <w:r w:rsidR="00E05633">
        <w:rPr>
          <w:rFonts w:ascii="Times New Roman" w:hAnsi="Times New Roman" w:cs="Times New Roman"/>
          <w:sz w:val="28"/>
          <w:szCs w:val="28"/>
        </w:rPr>
        <w:t xml:space="preserve"> Аккомпанемент бас-</w:t>
      </w:r>
      <w:r w:rsidR="00E05633" w:rsidRPr="00335FE1">
        <w:rPr>
          <w:rFonts w:ascii="Times New Roman" w:hAnsi="Times New Roman" w:cs="Times New Roman"/>
          <w:sz w:val="28"/>
          <w:szCs w:val="28"/>
        </w:rPr>
        <w:t>аккорд «рубит» движение и созд</w:t>
      </w:r>
      <w:r w:rsidR="00E05633">
        <w:rPr>
          <w:rFonts w:ascii="Times New Roman" w:hAnsi="Times New Roman" w:cs="Times New Roman"/>
          <w:sz w:val="28"/>
          <w:szCs w:val="28"/>
        </w:rPr>
        <w:t>аёт эффект статики. В связи с этим ж</w:t>
      </w:r>
      <w:r w:rsidR="00E05633" w:rsidRPr="00335FE1">
        <w:rPr>
          <w:rFonts w:ascii="Times New Roman" w:hAnsi="Times New Roman" w:cs="Times New Roman"/>
          <w:sz w:val="28"/>
          <w:szCs w:val="28"/>
        </w:rPr>
        <w:t>елательно, чтобы музыкальное оформление</w:t>
      </w:r>
      <w:r>
        <w:rPr>
          <w:rFonts w:ascii="Times New Roman" w:hAnsi="Times New Roman" w:cs="Times New Roman"/>
          <w:sz w:val="28"/>
          <w:szCs w:val="28"/>
        </w:rPr>
        <w:t xml:space="preserve"> было представлено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разложенном басу, который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создаёт эффект плавности и связности дан</w:t>
      </w:r>
      <w:r w:rsidR="00E05633">
        <w:rPr>
          <w:rFonts w:ascii="Times New Roman" w:hAnsi="Times New Roman" w:cs="Times New Roman"/>
          <w:sz w:val="28"/>
          <w:szCs w:val="28"/>
        </w:rPr>
        <w:t>ного движения:</w:t>
      </w:r>
    </w:p>
    <w:p w:rsidR="002609AD" w:rsidRDefault="002609AD" w:rsidP="00E056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Pr="00E05633" w:rsidRDefault="00E05633" w:rsidP="00E05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15636"/>
            <wp:effectExtent l="19050" t="0" r="3175" b="0"/>
            <wp:docPr id="25" name="Рисунок 8" descr="C:\Users\asu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0" w:rsidRDefault="00C44A70" w:rsidP="00C44A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A70" w:rsidRDefault="00E05633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 xml:space="preserve">Очень удобен размер 6/8: насыщенный, разложенный аккомпанемент </w:t>
      </w:r>
      <w:r w:rsidR="00590E33">
        <w:rPr>
          <w:rFonts w:ascii="Times New Roman" w:hAnsi="Times New Roman" w:cs="Times New Roman"/>
          <w:sz w:val="28"/>
          <w:szCs w:val="28"/>
        </w:rPr>
        <w:t xml:space="preserve">создаёт ощущение непрерывности </w:t>
      </w:r>
      <w:r w:rsidRPr="00335FE1">
        <w:rPr>
          <w:rFonts w:ascii="Times New Roman" w:hAnsi="Times New Roman" w:cs="Times New Roman"/>
          <w:sz w:val="28"/>
          <w:szCs w:val="28"/>
        </w:rPr>
        <w:t>и совершенно не оставляет пустоты.</w:t>
      </w:r>
      <w:r w:rsidR="00C44A70">
        <w:rPr>
          <w:rFonts w:ascii="Times New Roman" w:hAnsi="Times New Roman" w:cs="Times New Roman"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sz w:val="28"/>
          <w:szCs w:val="28"/>
        </w:rPr>
        <w:t>Создаётся плот</w:t>
      </w:r>
      <w:r>
        <w:rPr>
          <w:rFonts w:ascii="Times New Roman" w:hAnsi="Times New Roman" w:cs="Times New Roman"/>
          <w:sz w:val="28"/>
          <w:szCs w:val="28"/>
        </w:rPr>
        <w:t>ное единение музыки и движения:</w:t>
      </w:r>
    </w:p>
    <w:p w:rsidR="00E05633" w:rsidRPr="00590E33" w:rsidRDefault="00E05633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89570"/>
            <wp:effectExtent l="19050" t="0" r="3175" b="0"/>
            <wp:docPr id="27" name="Рисунок 10" descr="C:\Users\asu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Pr="00335FE1" w:rsidRDefault="00383194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ort</w:t>
      </w:r>
      <w:r w:rsidRPr="00383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383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bras</w:t>
      </w:r>
      <w:r w:rsidRPr="00383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плавное движение, непрерывно следующее п</w:t>
      </w:r>
      <w:r w:rsidR="00E05633" w:rsidRPr="00335FE1">
        <w:rPr>
          <w:rFonts w:ascii="Times New Roman" w:hAnsi="Times New Roman" w:cs="Times New Roman"/>
          <w:sz w:val="28"/>
          <w:szCs w:val="28"/>
        </w:rPr>
        <w:t>осле</w:t>
      </w:r>
      <w:r w:rsidR="00E05633" w:rsidRPr="00383194">
        <w:rPr>
          <w:rFonts w:ascii="Times New Roman" w:hAnsi="Times New Roman" w:cs="Times New Roman"/>
          <w:sz w:val="28"/>
          <w:szCs w:val="28"/>
        </w:rPr>
        <w:t xml:space="preserve"> </w:t>
      </w:r>
      <w:r w:rsidR="00E05633" w:rsidRPr="007F5FC3">
        <w:rPr>
          <w:rFonts w:ascii="Times New Roman" w:hAnsi="Times New Roman" w:cs="Times New Roman"/>
          <w:sz w:val="28"/>
          <w:szCs w:val="28"/>
          <w:lang w:val="en-US"/>
        </w:rPr>
        <w:t>plie</w:t>
      </w:r>
      <w:r w:rsidR="00E05633" w:rsidRPr="00383194">
        <w:rPr>
          <w:rFonts w:ascii="Times New Roman" w:hAnsi="Times New Roman" w:cs="Times New Roman"/>
          <w:sz w:val="28"/>
          <w:szCs w:val="28"/>
        </w:rPr>
        <w:t xml:space="preserve">. 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Поэтому музыка </w:t>
      </w:r>
      <w:r w:rsidR="00E05633" w:rsidRPr="007F5FC3">
        <w:rPr>
          <w:rFonts w:ascii="Times New Roman" w:hAnsi="Times New Roman" w:cs="Times New Roman"/>
          <w:sz w:val="28"/>
          <w:szCs w:val="28"/>
        </w:rPr>
        <w:t xml:space="preserve">на </w:t>
      </w:r>
      <w:r w:rsidR="00E05633" w:rsidRPr="007F5FC3">
        <w:rPr>
          <w:rFonts w:ascii="Times New Roman" w:hAnsi="Times New Roman" w:cs="Times New Roman"/>
          <w:sz w:val="28"/>
          <w:szCs w:val="28"/>
          <w:lang w:val="en-US"/>
        </w:rPr>
        <w:t>plie</w:t>
      </w:r>
      <w:r w:rsidR="00E05633" w:rsidRPr="007F5FC3">
        <w:rPr>
          <w:rFonts w:ascii="Times New Roman" w:hAnsi="Times New Roman" w:cs="Times New Roman"/>
          <w:sz w:val="28"/>
          <w:szCs w:val="28"/>
        </w:rPr>
        <w:t xml:space="preserve"> должна состоять как бы из двух частей: основной, которая исполняется непосредственно на приседания в разных позициях</w:t>
      </w:r>
      <w:r w:rsidR="00B65F4B">
        <w:rPr>
          <w:rFonts w:ascii="Times New Roman" w:hAnsi="Times New Roman" w:cs="Times New Roman"/>
          <w:sz w:val="28"/>
          <w:szCs w:val="28"/>
        </w:rPr>
        <w:t>,</w:t>
      </w:r>
      <w:r w:rsidR="00E05633" w:rsidRPr="007F5FC3">
        <w:rPr>
          <w:rFonts w:ascii="Times New Roman" w:hAnsi="Times New Roman" w:cs="Times New Roman"/>
          <w:sz w:val="28"/>
          <w:szCs w:val="28"/>
        </w:rPr>
        <w:t xml:space="preserve"> и другой (либо её продолжение</w:t>
      </w:r>
      <w:r w:rsidR="00090284" w:rsidRPr="007F5FC3">
        <w:rPr>
          <w:rFonts w:ascii="Times New Roman" w:hAnsi="Times New Roman" w:cs="Times New Roman"/>
          <w:sz w:val="28"/>
          <w:szCs w:val="28"/>
        </w:rPr>
        <w:t>, либо трансформированный вид)</w:t>
      </w:r>
      <w:r w:rsidR="00B65F4B">
        <w:rPr>
          <w:rFonts w:ascii="Times New Roman" w:hAnsi="Times New Roman" w:cs="Times New Roman"/>
          <w:sz w:val="28"/>
          <w:szCs w:val="28"/>
        </w:rPr>
        <w:t>,</w:t>
      </w:r>
      <w:r w:rsidR="00090284" w:rsidRPr="007F5FC3">
        <w:rPr>
          <w:rFonts w:ascii="Times New Roman" w:hAnsi="Times New Roman" w:cs="Times New Roman"/>
          <w:sz w:val="28"/>
          <w:szCs w:val="28"/>
        </w:rPr>
        <w:t xml:space="preserve"> для того, </w:t>
      </w:r>
      <w:r w:rsidR="00E05633" w:rsidRPr="007F5FC3">
        <w:rPr>
          <w:rFonts w:ascii="Times New Roman" w:hAnsi="Times New Roman" w:cs="Times New Roman"/>
          <w:sz w:val="28"/>
          <w:szCs w:val="28"/>
        </w:rPr>
        <w:t xml:space="preserve">чтобы наряду со сменой </w:t>
      </w:r>
      <w:r>
        <w:rPr>
          <w:rFonts w:ascii="Times New Roman" w:hAnsi="Times New Roman" w:cs="Times New Roman"/>
          <w:sz w:val="28"/>
          <w:szCs w:val="28"/>
        </w:rPr>
        <w:t xml:space="preserve">самого </w:t>
      </w:r>
      <w:r w:rsidR="00E05633" w:rsidRPr="007F5FC3">
        <w:rPr>
          <w:rFonts w:ascii="Times New Roman" w:hAnsi="Times New Roman" w:cs="Times New Roman"/>
          <w:sz w:val="28"/>
          <w:szCs w:val="28"/>
        </w:rPr>
        <w:t>движения улавливалась и смена музыкального сопровождения.</w:t>
      </w:r>
      <w:r w:rsidR="00090284" w:rsidRPr="007F5FC3">
        <w:rPr>
          <w:rFonts w:ascii="Times New Roman" w:hAnsi="Times New Roman" w:cs="Times New Roman"/>
          <w:sz w:val="28"/>
          <w:szCs w:val="28"/>
        </w:rPr>
        <w:t xml:space="preserve"> Мелодическую линию в </w:t>
      </w:r>
      <w:r w:rsidR="00090284" w:rsidRPr="007F5FC3">
        <w:rPr>
          <w:rFonts w:ascii="Times New Roman" w:hAnsi="Times New Roman" w:cs="Times New Roman"/>
          <w:sz w:val="28"/>
          <w:szCs w:val="28"/>
          <w:lang w:val="en-US"/>
        </w:rPr>
        <w:t>port</w:t>
      </w:r>
      <w:r w:rsidR="00090284"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="00090284" w:rsidRPr="007F5FC3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="00090284"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="00090284" w:rsidRPr="007F5FC3">
        <w:rPr>
          <w:rFonts w:ascii="Times New Roman" w:hAnsi="Times New Roman" w:cs="Times New Roman"/>
          <w:sz w:val="28"/>
          <w:szCs w:val="28"/>
          <w:lang w:val="en-US"/>
        </w:rPr>
        <w:t>bras</w:t>
      </w:r>
      <w:r w:rsidR="00090284" w:rsidRPr="007F5FC3">
        <w:rPr>
          <w:rFonts w:ascii="Times New Roman" w:hAnsi="Times New Roman" w:cs="Times New Roman"/>
          <w:sz w:val="28"/>
          <w:szCs w:val="28"/>
        </w:rPr>
        <w:t xml:space="preserve"> желательно выстраивать более</w:t>
      </w:r>
      <w:r w:rsidR="00090284">
        <w:rPr>
          <w:rFonts w:ascii="Times New Roman" w:hAnsi="Times New Roman" w:cs="Times New Roman"/>
          <w:sz w:val="28"/>
          <w:szCs w:val="28"/>
        </w:rPr>
        <w:t xml:space="preserve"> мелкими длительностями, заполняя ими движение.</w:t>
      </w:r>
    </w:p>
    <w:p w:rsidR="00C44A70" w:rsidRDefault="00C44A70" w:rsidP="00486D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DF2" w:rsidRPr="00010BA6" w:rsidRDefault="00486DF2" w:rsidP="00486D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33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Battement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tendu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5633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 xml:space="preserve">Размер 2/4, реже 4/4, характер чёткий, бодрый. Здесь </w:t>
      </w:r>
      <w:r w:rsidR="00B65F4B">
        <w:rPr>
          <w:rFonts w:ascii="Times New Roman" w:hAnsi="Times New Roman" w:cs="Times New Roman"/>
          <w:sz w:val="28"/>
          <w:szCs w:val="28"/>
        </w:rPr>
        <w:t xml:space="preserve">желателен </w:t>
      </w:r>
      <w:r w:rsidRPr="00335FE1">
        <w:rPr>
          <w:rFonts w:ascii="Times New Roman" w:hAnsi="Times New Roman" w:cs="Times New Roman"/>
          <w:sz w:val="28"/>
          <w:szCs w:val="28"/>
        </w:rPr>
        <w:t xml:space="preserve">ритмический рисунок, состоящий из восьмых и шестнадцатых. Начало движения приходится на затакт в одну восьмую, которую следует </w:t>
      </w:r>
      <w:r w:rsidR="009F6761">
        <w:rPr>
          <w:rFonts w:ascii="Times New Roman" w:hAnsi="Times New Roman" w:cs="Times New Roman"/>
          <w:sz w:val="28"/>
          <w:szCs w:val="28"/>
        </w:rPr>
        <w:t xml:space="preserve">акцентировать. В аккомпанементе - </w:t>
      </w:r>
      <w:r w:rsidR="00383194">
        <w:rPr>
          <w:rFonts w:ascii="Times New Roman" w:hAnsi="Times New Roman" w:cs="Times New Roman"/>
          <w:sz w:val="28"/>
          <w:szCs w:val="28"/>
        </w:rPr>
        <w:t>постоянное движение восьмыми.</w:t>
      </w:r>
      <w:r w:rsidRPr="00335FE1">
        <w:rPr>
          <w:rFonts w:ascii="Times New Roman" w:hAnsi="Times New Roman" w:cs="Times New Roman"/>
          <w:sz w:val="28"/>
          <w:szCs w:val="28"/>
        </w:rPr>
        <w:t xml:space="preserve"> </w:t>
      </w:r>
      <w:r w:rsidR="00383194">
        <w:rPr>
          <w:rFonts w:ascii="Times New Roman" w:hAnsi="Times New Roman" w:cs="Times New Roman"/>
          <w:sz w:val="28"/>
          <w:szCs w:val="28"/>
        </w:rPr>
        <w:t>Д</w:t>
      </w:r>
      <w:r w:rsidR="00383194" w:rsidRPr="00335FE1">
        <w:rPr>
          <w:rFonts w:ascii="Times New Roman" w:hAnsi="Times New Roman" w:cs="Times New Roman"/>
          <w:sz w:val="28"/>
          <w:szCs w:val="28"/>
        </w:rPr>
        <w:t>ля удержания единого метра</w:t>
      </w:r>
      <w:r w:rsidR="00383194">
        <w:rPr>
          <w:rFonts w:ascii="Times New Roman" w:hAnsi="Times New Roman" w:cs="Times New Roman"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sz w:val="28"/>
          <w:szCs w:val="28"/>
        </w:rPr>
        <w:t>бас должен</w:t>
      </w:r>
      <w:r w:rsidR="00383194">
        <w:rPr>
          <w:rFonts w:ascii="Times New Roman" w:hAnsi="Times New Roman" w:cs="Times New Roman"/>
          <w:sz w:val="28"/>
          <w:szCs w:val="28"/>
        </w:rPr>
        <w:t xml:space="preserve"> браться и на «раз», и на «два»:</w:t>
      </w:r>
    </w:p>
    <w:p w:rsidR="00E05633" w:rsidRPr="00335FE1" w:rsidRDefault="00C44A70" w:rsidP="00E056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2322446"/>
            <wp:effectExtent l="19050" t="0" r="2540" b="0"/>
            <wp:docPr id="72" name="Рисунок 72" descr="C:\Users\asus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sus\Desktop\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2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0" w:rsidRDefault="00C44A70" w:rsidP="00E056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 xml:space="preserve">Если после движения добавляются позы, то характер аккомпанемента следует </w:t>
      </w:r>
      <w:r>
        <w:rPr>
          <w:rFonts w:ascii="Times New Roman" w:hAnsi="Times New Roman" w:cs="Times New Roman"/>
          <w:sz w:val="28"/>
          <w:szCs w:val="28"/>
        </w:rPr>
        <w:t>изменить, разложив его, например</w:t>
      </w:r>
      <w:r w:rsidRPr="00335FE1">
        <w:rPr>
          <w:rFonts w:ascii="Times New Roman" w:hAnsi="Times New Roman" w:cs="Times New Roman"/>
          <w:sz w:val="28"/>
          <w:szCs w:val="28"/>
        </w:rPr>
        <w:t>, на триоли, что создаст эффект заполняемости движения. Пунктирный ритм</w:t>
      </w:r>
      <w:r>
        <w:rPr>
          <w:rFonts w:ascii="Times New Roman" w:hAnsi="Times New Roman" w:cs="Times New Roman"/>
          <w:sz w:val="28"/>
          <w:szCs w:val="28"/>
        </w:rPr>
        <w:t xml:space="preserve"> необязателен и нежелателен, так как </w:t>
      </w:r>
      <w:r w:rsidRPr="00335FE1">
        <w:rPr>
          <w:rFonts w:ascii="Times New Roman" w:hAnsi="Times New Roman" w:cs="Times New Roman"/>
          <w:sz w:val="28"/>
          <w:szCs w:val="28"/>
        </w:rPr>
        <w:t xml:space="preserve"> он применим к движениям с большей амплитудой.</w:t>
      </w:r>
    </w:p>
    <w:p w:rsidR="00E05633" w:rsidRPr="00335FE1" w:rsidRDefault="00E05633" w:rsidP="00E056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Battement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tendu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jete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4A70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5FC3">
        <w:rPr>
          <w:rFonts w:ascii="Times New Roman" w:hAnsi="Times New Roman" w:cs="Times New Roman"/>
          <w:sz w:val="28"/>
          <w:szCs w:val="28"/>
        </w:rPr>
        <w:t xml:space="preserve">Размер 2/4, характер резкий, чёткий, похож на предыдущее движение.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Jete</w:t>
      </w:r>
      <w:r w:rsidRPr="007F5FC3">
        <w:rPr>
          <w:rFonts w:ascii="Times New Roman" w:hAnsi="Times New Roman" w:cs="Times New Roman"/>
          <w:sz w:val="28"/>
          <w:szCs w:val="28"/>
        </w:rPr>
        <w:t xml:space="preserve"> начинается с одной восьмой либо с пунктирного затакта. Амплитуда данного движения увеличена, поэтому и в музыкальном аккомпанементе используется более широкий диапазон. Пунктирный ритм, который здесь возможен, а также приём отрывистого исполнения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7F5FC3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Pr="00335FE1">
        <w:rPr>
          <w:rFonts w:ascii="Times New Roman" w:hAnsi="Times New Roman" w:cs="Times New Roman"/>
          <w:sz w:val="28"/>
          <w:szCs w:val="28"/>
        </w:rPr>
        <w:t xml:space="preserve"> отрывистому характеру этого движения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05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5633" w:rsidRDefault="00C44A70" w:rsidP="0009028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2676474"/>
            <wp:effectExtent l="19050" t="0" r="2540" b="0"/>
            <wp:docPr id="67" name="Рисунок 67" descr="C:\Users\asus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sus\Desktop\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7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Default="00E05633" w:rsidP="00E972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5FC3">
        <w:rPr>
          <w:rFonts w:ascii="Times New Roman" w:hAnsi="Times New Roman" w:cs="Times New Roman"/>
          <w:sz w:val="28"/>
          <w:szCs w:val="28"/>
        </w:rPr>
        <w:lastRenderedPageBreak/>
        <w:t xml:space="preserve">В случае, если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battement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tendu</w:t>
      </w:r>
      <w:r w:rsidRPr="007F5FC3">
        <w:rPr>
          <w:rFonts w:ascii="Times New Roman" w:hAnsi="Times New Roman" w:cs="Times New Roman"/>
          <w:sz w:val="28"/>
          <w:szCs w:val="28"/>
        </w:rPr>
        <w:t xml:space="preserve"> и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battement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tendu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jete</w:t>
      </w:r>
      <w:r w:rsidRPr="00335FE1">
        <w:rPr>
          <w:rFonts w:ascii="Times New Roman" w:hAnsi="Times New Roman" w:cs="Times New Roman"/>
          <w:sz w:val="28"/>
          <w:szCs w:val="28"/>
        </w:rPr>
        <w:t xml:space="preserve"> комбинируются в одно движение, следует производить </w:t>
      </w:r>
      <w:r w:rsidR="00383194">
        <w:rPr>
          <w:rFonts w:ascii="Times New Roman" w:hAnsi="Times New Roman" w:cs="Times New Roman"/>
          <w:sz w:val="28"/>
          <w:szCs w:val="28"/>
        </w:rPr>
        <w:t xml:space="preserve">ритмическую и мелодическую </w:t>
      </w:r>
      <w:r w:rsidRPr="00335FE1">
        <w:rPr>
          <w:rFonts w:ascii="Times New Roman" w:hAnsi="Times New Roman" w:cs="Times New Roman"/>
          <w:sz w:val="28"/>
          <w:szCs w:val="28"/>
        </w:rPr>
        <w:t>смену музыкального материала, учитывая при этом особенности каждого из эт</w:t>
      </w:r>
      <w:r>
        <w:rPr>
          <w:rFonts w:ascii="Times New Roman" w:hAnsi="Times New Roman" w:cs="Times New Roman"/>
          <w:sz w:val="28"/>
          <w:szCs w:val="28"/>
        </w:rPr>
        <w:t>их движений</w:t>
      </w:r>
      <w:r w:rsidRPr="00335FE1">
        <w:rPr>
          <w:rFonts w:ascii="Times New Roman" w:hAnsi="Times New Roman" w:cs="Times New Roman"/>
          <w:sz w:val="28"/>
          <w:szCs w:val="28"/>
        </w:rPr>
        <w:t>.</w:t>
      </w:r>
    </w:p>
    <w:p w:rsidR="00E05633" w:rsidRPr="00004816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Rond</w:t>
      </w:r>
      <w:r w:rsidRPr="000048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0048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jambe</w:t>
      </w:r>
      <w:r w:rsidRPr="000048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par</w:t>
      </w:r>
      <w:r w:rsidRPr="000048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terre</w:t>
      </w:r>
      <w:r w:rsidRPr="0000481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05633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>Размер 3/4, характер плавный, связный. В музыкальном сопровождении следует исполнять произведения, отличающиеся бо</w:t>
      </w:r>
      <w:r w:rsidR="00B65F4B">
        <w:rPr>
          <w:rFonts w:ascii="Times New Roman" w:hAnsi="Times New Roman" w:cs="Times New Roman"/>
          <w:sz w:val="28"/>
          <w:szCs w:val="28"/>
        </w:rPr>
        <w:t>́</w:t>
      </w:r>
      <w:r w:rsidRPr="00335FE1">
        <w:rPr>
          <w:rFonts w:ascii="Times New Roman" w:hAnsi="Times New Roman" w:cs="Times New Roman"/>
          <w:sz w:val="28"/>
          <w:szCs w:val="28"/>
        </w:rPr>
        <w:t xml:space="preserve">льшим </w:t>
      </w:r>
      <w:r w:rsidRPr="007F5FC3">
        <w:rPr>
          <w:rFonts w:ascii="Times New Roman" w:hAnsi="Times New Roman" w:cs="Times New Roman"/>
          <w:sz w:val="28"/>
          <w:szCs w:val="28"/>
        </w:rPr>
        <w:t xml:space="preserve">лиризмом, певучестью, мягкостью, </w:t>
      </w:r>
      <w:r w:rsidR="00DA0466">
        <w:rPr>
          <w:rFonts w:ascii="Times New Roman" w:hAnsi="Times New Roman" w:cs="Times New Roman"/>
          <w:sz w:val="28"/>
          <w:szCs w:val="28"/>
        </w:rPr>
        <w:t>«</w:t>
      </w:r>
      <w:r w:rsidRPr="007F5FC3">
        <w:rPr>
          <w:rFonts w:ascii="Times New Roman" w:hAnsi="Times New Roman" w:cs="Times New Roman"/>
          <w:sz w:val="28"/>
          <w:szCs w:val="28"/>
        </w:rPr>
        <w:t>обтекаемостью</w:t>
      </w:r>
      <w:r w:rsidR="00DA0466">
        <w:rPr>
          <w:rFonts w:ascii="Times New Roman" w:hAnsi="Times New Roman" w:cs="Times New Roman"/>
          <w:sz w:val="28"/>
          <w:szCs w:val="28"/>
        </w:rPr>
        <w:t>»</w:t>
      </w:r>
      <w:r w:rsidRPr="007F5FC3">
        <w:rPr>
          <w:rFonts w:ascii="Times New Roman" w:hAnsi="Times New Roman" w:cs="Times New Roman"/>
          <w:sz w:val="28"/>
          <w:szCs w:val="28"/>
        </w:rPr>
        <w:t xml:space="preserve">. Движение состоит как бы из трёх частей: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rond</w:t>
      </w:r>
      <w:r w:rsidRPr="007F5FC3">
        <w:rPr>
          <w:rFonts w:ascii="Times New Roman" w:hAnsi="Times New Roman" w:cs="Times New Roman"/>
          <w:sz w:val="28"/>
          <w:szCs w:val="28"/>
        </w:rPr>
        <w:t xml:space="preserve"> вперёд,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rond</w:t>
      </w:r>
      <w:r w:rsidRPr="007F5FC3">
        <w:rPr>
          <w:rFonts w:ascii="Times New Roman" w:hAnsi="Times New Roman" w:cs="Times New Roman"/>
          <w:sz w:val="28"/>
          <w:szCs w:val="28"/>
        </w:rPr>
        <w:t xml:space="preserve"> назад и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port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bras</w:t>
      </w:r>
      <w:r w:rsidRPr="007F5FC3">
        <w:rPr>
          <w:rFonts w:ascii="Times New Roman" w:hAnsi="Times New Roman" w:cs="Times New Roman"/>
          <w:sz w:val="28"/>
          <w:szCs w:val="28"/>
        </w:rPr>
        <w:t>.</w:t>
      </w:r>
      <w:r w:rsidRPr="00335FE1">
        <w:rPr>
          <w:rFonts w:ascii="Times New Roman" w:hAnsi="Times New Roman" w:cs="Times New Roman"/>
          <w:sz w:val="28"/>
          <w:szCs w:val="28"/>
        </w:rPr>
        <w:t xml:space="preserve"> Одно движение пр</w:t>
      </w:r>
      <w:r w:rsidR="009F6761">
        <w:rPr>
          <w:rFonts w:ascii="Times New Roman" w:hAnsi="Times New Roman" w:cs="Times New Roman"/>
          <w:sz w:val="28"/>
          <w:szCs w:val="28"/>
        </w:rPr>
        <w:t xml:space="preserve">иходится на один такт. В басу - </w:t>
      </w:r>
      <w:r w:rsidRPr="00335FE1">
        <w:rPr>
          <w:rFonts w:ascii="Times New Roman" w:hAnsi="Times New Roman" w:cs="Times New Roman"/>
          <w:sz w:val="28"/>
          <w:szCs w:val="28"/>
        </w:rPr>
        <w:t>обычный, трёхдольный неутяжелённый аккомпанемент. На первые две части, как правило, берётся одна и та же музыкальная фраза с репризой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05633" w:rsidRPr="00634882" w:rsidRDefault="00E05633" w:rsidP="00E056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67323"/>
            <wp:effectExtent l="19050" t="0" r="3175" b="0"/>
            <wp:docPr id="36" name="Рисунок 14" descr="C:\Users\asus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AD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 xml:space="preserve">На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port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bras</w:t>
      </w:r>
      <w:r w:rsidRPr="00335FE1">
        <w:rPr>
          <w:rFonts w:ascii="Times New Roman" w:hAnsi="Times New Roman" w:cs="Times New Roman"/>
          <w:sz w:val="28"/>
          <w:szCs w:val="28"/>
        </w:rPr>
        <w:t xml:space="preserve"> музыка, как </w:t>
      </w:r>
      <w:r w:rsidRPr="007F5FC3">
        <w:rPr>
          <w:rFonts w:ascii="Times New Roman" w:hAnsi="Times New Roman" w:cs="Times New Roman"/>
          <w:sz w:val="28"/>
          <w:szCs w:val="28"/>
        </w:rPr>
        <w:t xml:space="preserve">и в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plie</w:t>
      </w:r>
      <w:r w:rsidRPr="007F5FC3">
        <w:rPr>
          <w:rFonts w:ascii="Times New Roman" w:hAnsi="Times New Roman" w:cs="Times New Roman"/>
          <w:sz w:val="28"/>
          <w:szCs w:val="28"/>
        </w:rPr>
        <w:t>,</w:t>
      </w:r>
      <w:r w:rsidRPr="00335FE1">
        <w:rPr>
          <w:rFonts w:ascii="Times New Roman" w:hAnsi="Times New Roman" w:cs="Times New Roman"/>
          <w:sz w:val="28"/>
          <w:szCs w:val="28"/>
        </w:rPr>
        <w:t xml:space="preserve"> должна несколько отличаться от основной. Здесь следует использовать вторую часть или разработку произведения, чтобы внести в мелодию новизну, свежесть и в темповом плане исполнять с</w:t>
      </w:r>
      <w:r w:rsidR="00090284">
        <w:rPr>
          <w:rFonts w:ascii="Times New Roman" w:hAnsi="Times New Roman" w:cs="Times New Roman"/>
          <w:sz w:val="28"/>
          <w:szCs w:val="28"/>
        </w:rPr>
        <w:t xml:space="preserve"> бо</w:t>
      </w:r>
      <w:r w:rsidR="009F6761">
        <w:rPr>
          <w:rFonts w:ascii="Times New Roman" w:hAnsi="Times New Roman" w:cs="Times New Roman"/>
          <w:sz w:val="28"/>
          <w:szCs w:val="28"/>
        </w:rPr>
        <w:t>́</w:t>
      </w:r>
      <w:r w:rsidR="00090284">
        <w:rPr>
          <w:rFonts w:ascii="Times New Roman" w:hAnsi="Times New Roman" w:cs="Times New Roman"/>
          <w:sz w:val="28"/>
          <w:szCs w:val="28"/>
        </w:rPr>
        <w:t>льшим движением, чем основную</w:t>
      </w:r>
      <w:r w:rsidRPr="00335FE1">
        <w:rPr>
          <w:rFonts w:ascii="Times New Roman" w:hAnsi="Times New Roman" w:cs="Times New Roman"/>
          <w:sz w:val="28"/>
          <w:szCs w:val="28"/>
        </w:rPr>
        <w:t xml:space="preserve"> часть. Бас необходимо разложить на восьм</w:t>
      </w:r>
      <w:r>
        <w:rPr>
          <w:rFonts w:ascii="Times New Roman" w:hAnsi="Times New Roman" w:cs="Times New Roman"/>
          <w:sz w:val="28"/>
          <w:szCs w:val="28"/>
        </w:rPr>
        <w:t>ые:</w:t>
      </w:r>
    </w:p>
    <w:p w:rsidR="00E05633" w:rsidRPr="00090284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1693"/>
            <wp:effectExtent l="19050" t="0" r="3175" b="0"/>
            <wp:docPr id="39" name="Рисунок 15" descr="C:\Users\asus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Pr="00090284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Battement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fondu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609AD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FC3">
        <w:rPr>
          <w:rFonts w:ascii="Times New Roman" w:hAnsi="Times New Roman" w:cs="Times New Roman"/>
          <w:sz w:val="28"/>
          <w:szCs w:val="28"/>
        </w:rPr>
        <w:t xml:space="preserve">Размер 2/4, 4/4, характер движения плавный, мягкий. Темпы –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adagio</w:t>
      </w:r>
      <w:r w:rsidRPr="007F5FC3">
        <w:rPr>
          <w:rFonts w:ascii="Times New Roman" w:hAnsi="Times New Roman" w:cs="Times New Roman"/>
          <w:sz w:val="28"/>
          <w:szCs w:val="28"/>
        </w:rPr>
        <w:t xml:space="preserve">,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largo</w:t>
      </w:r>
      <w:r w:rsidRPr="007F5FC3">
        <w:rPr>
          <w:rFonts w:ascii="Times New Roman" w:hAnsi="Times New Roman" w:cs="Times New Roman"/>
          <w:sz w:val="28"/>
          <w:szCs w:val="28"/>
        </w:rPr>
        <w:t xml:space="preserve">,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andante</w:t>
      </w:r>
      <w:r w:rsidR="00B65F4B">
        <w:rPr>
          <w:rFonts w:ascii="Times New Roman" w:hAnsi="Times New Roman" w:cs="Times New Roman"/>
          <w:sz w:val="28"/>
          <w:szCs w:val="28"/>
        </w:rPr>
        <w:t xml:space="preserve">. Движение начинается с </w:t>
      </w:r>
      <w:r w:rsidRPr="007F5FC3">
        <w:rPr>
          <w:rFonts w:ascii="Times New Roman" w:hAnsi="Times New Roman" w:cs="Times New Roman"/>
          <w:sz w:val="28"/>
          <w:szCs w:val="28"/>
        </w:rPr>
        <w:t xml:space="preserve">затакта. Акцент движения падает на момент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demi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plie</w:t>
      </w:r>
      <w:r w:rsidRPr="007F5FC3">
        <w:rPr>
          <w:rFonts w:ascii="Times New Roman" w:hAnsi="Times New Roman" w:cs="Times New Roman"/>
          <w:sz w:val="28"/>
          <w:szCs w:val="28"/>
        </w:rPr>
        <w:t xml:space="preserve"> на опорной ноге и должен совпасть с первой сильной долей </w:t>
      </w:r>
      <w:r w:rsidR="002609AD" w:rsidRPr="007F5FC3">
        <w:rPr>
          <w:rFonts w:ascii="Times New Roman" w:hAnsi="Times New Roman" w:cs="Times New Roman"/>
          <w:sz w:val="28"/>
          <w:szCs w:val="28"/>
        </w:rPr>
        <w:t>такта. Ритмический</w:t>
      </w:r>
      <w:r w:rsidR="002609AD" w:rsidRPr="00335FE1">
        <w:rPr>
          <w:rFonts w:ascii="Times New Roman" w:hAnsi="Times New Roman" w:cs="Times New Roman"/>
          <w:sz w:val="28"/>
          <w:szCs w:val="28"/>
        </w:rPr>
        <w:t xml:space="preserve"> рисунок следует группировать восьмыми на </w:t>
      </w:r>
      <w:r w:rsidR="002609AD" w:rsidRPr="00C44A70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2609AD">
        <w:rPr>
          <w:rFonts w:ascii="Times New Roman" w:hAnsi="Times New Roman" w:cs="Times New Roman"/>
          <w:sz w:val="28"/>
          <w:szCs w:val="28"/>
        </w:rPr>
        <w:t>:</w:t>
      </w:r>
    </w:p>
    <w:p w:rsidR="00E05633" w:rsidRPr="00335FE1" w:rsidRDefault="00C44A70" w:rsidP="00E972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2371283"/>
            <wp:effectExtent l="19050" t="0" r="2540" b="0"/>
            <wp:docPr id="73" name="Рисунок 73" descr="C:\Users\asus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sus\Desktop\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7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Pr="00053EFC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>При размере 3/4, что также возможно, музыкальное сопровождение будет исполняться в более подвижном темпе. В басу</w:t>
      </w:r>
      <w:r w:rsidR="00DA0466">
        <w:rPr>
          <w:rFonts w:ascii="Times New Roman" w:hAnsi="Times New Roman" w:cs="Times New Roman"/>
          <w:sz w:val="28"/>
          <w:szCs w:val="28"/>
        </w:rPr>
        <w:t xml:space="preserve"> - </w:t>
      </w:r>
      <w:r w:rsidRPr="00335FE1">
        <w:rPr>
          <w:rFonts w:ascii="Times New Roman" w:hAnsi="Times New Roman" w:cs="Times New Roman"/>
          <w:sz w:val="28"/>
          <w:szCs w:val="28"/>
        </w:rPr>
        <w:t xml:space="preserve">мерная пульсация, в </w:t>
      </w:r>
      <w:r w:rsidR="009F6761">
        <w:rPr>
          <w:rFonts w:ascii="Times New Roman" w:hAnsi="Times New Roman" w:cs="Times New Roman"/>
          <w:sz w:val="28"/>
          <w:szCs w:val="28"/>
        </w:rPr>
        <w:lastRenderedPageBreak/>
        <w:t xml:space="preserve">мелодии - </w:t>
      </w:r>
      <w:r w:rsidRPr="00335FE1">
        <w:rPr>
          <w:rFonts w:ascii="Times New Roman" w:hAnsi="Times New Roman" w:cs="Times New Roman"/>
          <w:sz w:val="28"/>
          <w:szCs w:val="28"/>
        </w:rPr>
        <w:t>движение половинными и</w:t>
      </w:r>
      <w:r w:rsidR="00D57072">
        <w:rPr>
          <w:rFonts w:ascii="Times New Roman" w:hAnsi="Times New Roman" w:cs="Times New Roman"/>
          <w:sz w:val="28"/>
          <w:szCs w:val="28"/>
        </w:rPr>
        <w:t xml:space="preserve"> четвертями. З</w:t>
      </w:r>
      <w:r>
        <w:rPr>
          <w:rFonts w:ascii="Times New Roman" w:hAnsi="Times New Roman" w:cs="Times New Roman"/>
          <w:sz w:val="28"/>
          <w:szCs w:val="28"/>
        </w:rPr>
        <w:t xml:space="preserve">атакт обязателен: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5565"/>
            <wp:effectExtent l="19050" t="0" r="3175" b="0"/>
            <wp:docPr id="48" name="Рисунок 17" descr="C:\Users\asus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Pr="00053EFC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Battement</w:t>
      </w:r>
      <w:r w:rsidRPr="006348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frappe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05633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FC3">
        <w:rPr>
          <w:rFonts w:ascii="Times New Roman" w:hAnsi="Times New Roman" w:cs="Times New Roman"/>
          <w:sz w:val="28"/>
          <w:szCs w:val="28"/>
        </w:rPr>
        <w:t>Размер 2/4, характер движения резкий, отрывистый, ударный. Музыкальное оформление должно быть бодрым, энергичным, отрывистым (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sempre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7F5FC3">
        <w:rPr>
          <w:rFonts w:ascii="Times New Roman" w:hAnsi="Times New Roman" w:cs="Times New Roman"/>
          <w:sz w:val="28"/>
          <w:szCs w:val="28"/>
        </w:rPr>
        <w:t>). Начало движения приходится на затакт в одну восьмую,</w:t>
      </w:r>
      <w:r w:rsidRPr="00335FE1">
        <w:rPr>
          <w:rFonts w:ascii="Times New Roman" w:hAnsi="Times New Roman" w:cs="Times New Roman"/>
          <w:sz w:val="28"/>
          <w:szCs w:val="28"/>
        </w:rPr>
        <w:t xml:space="preserve"> которую необходимо акцентировать. Ритмический рисунок музыки следует варьировать по</w:t>
      </w:r>
      <w:r w:rsidR="00DA0466">
        <w:rPr>
          <w:rFonts w:ascii="Times New Roman" w:hAnsi="Times New Roman" w:cs="Times New Roman"/>
          <w:sz w:val="28"/>
          <w:szCs w:val="28"/>
        </w:rPr>
        <w:t>д ритмический рисунок движения:</w:t>
      </w:r>
    </w:p>
    <w:p w:rsidR="00E05633" w:rsidRPr="00053EFC" w:rsidRDefault="00E05633" w:rsidP="00E056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04786"/>
            <wp:effectExtent l="19050" t="0" r="3175" b="0"/>
            <wp:docPr id="53" name="Рисунок 18" descr="C:\Users\asus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61" w:rsidRDefault="009F6761" w:rsidP="00E05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Default="00C918E7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</w:t>
      </w:r>
      <w:r w:rsidR="00E05633" w:rsidRPr="00335FE1">
        <w:rPr>
          <w:rFonts w:ascii="Times New Roman" w:hAnsi="Times New Roman" w:cs="Times New Roman"/>
          <w:sz w:val="28"/>
          <w:szCs w:val="28"/>
        </w:rPr>
        <w:t>озможен</w:t>
      </w:r>
      <w:r w:rsidR="00E05633" w:rsidRPr="00C91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05633" w:rsidRPr="00335FE1">
        <w:rPr>
          <w:rFonts w:ascii="Times New Roman" w:hAnsi="Times New Roman" w:cs="Times New Roman"/>
          <w:sz w:val="28"/>
          <w:szCs w:val="28"/>
        </w:rPr>
        <w:t>пунктирный</w:t>
      </w:r>
      <w:r w:rsidR="00E05633" w:rsidRPr="00C918E7">
        <w:rPr>
          <w:rFonts w:ascii="Times New Roman" w:hAnsi="Times New Roman" w:cs="Times New Roman"/>
          <w:sz w:val="28"/>
          <w:szCs w:val="28"/>
        </w:rPr>
        <w:t xml:space="preserve"> </w:t>
      </w:r>
      <w:r w:rsidR="00E05633" w:rsidRPr="00335FE1">
        <w:rPr>
          <w:rFonts w:ascii="Times New Roman" w:hAnsi="Times New Roman" w:cs="Times New Roman"/>
          <w:sz w:val="28"/>
          <w:szCs w:val="28"/>
        </w:rPr>
        <w:t>ритм</w:t>
      </w:r>
      <w:r w:rsidR="009F6761">
        <w:rPr>
          <w:rFonts w:ascii="Times New Roman" w:hAnsi="Times New Roman" w:cs="Times New Roman"/>
          <w:sz w:val="28"/>
          <w:szCs w:val="28"/>
        </w:rPr>
        <w:t>:</w:t>
      </w:r>
    </w:p>
    <w:p w:rsidR="009F6761" w:rsidRDefault="00340750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060" cy="2707015"/>
            <wp:effectExtent l="19050" t="0" r="2540" b="0"/>
            <wp:docPr id="16" name="Рисунок 16" descr="http://skrinshoter.ru/s/090417/90Uc0Ep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krinshoter.ru/s/090417/90Uc0EpD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0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46" w:rsidRDefault="00534446" w:rsidP="00DA04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7072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Battement</w:t>
      </w:r>
      <w:r w:rsidRPr="00D570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double</w:t>
      </w:r>
      <w:r w:rsidRPr="00D570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frappe</w:t>
      </w:r>
      <w:r w:rsidRPr="00D5707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05633" w:rsidRPr="00D57072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>Все рекомендации остаются те же, меняется ли</w:t>
      </w:r>
      <w:r>
        <w:rPr>
          <w:rFonts w:ascii="Times New Roman" w:hAnsi="Times New Roman" w:cs="Times New Roman"/>
          <w:sz w:val="28"/>
          <w:szCs w:val="28"/>
        </w:rPr>
        <w:t xml:space="preserve">шь ритмический рисунок. Здесь </w:t>
      </w:r>
      <w:r w:rsidRPr="00335FE1">
        <w:rPr>
          <w:rFonts w:ascii="Times New Roman" w:hAnsi="Times New Roman" w:cs="Times New Roman"/>
          <w:sz w:val="28"/>
          <w:szCs w:val="28"/>
        </w:rPr>
        <w:t>для сопровождения д</w:t>
      </w:r>
      <w:r>
        <w:rPr>
          <w:rFonts w:ascii="Times New Roman" w:hAnsi="Times New Roman" w:cs="Times New Roman"/>
          <w:sz w:val="28"/>
          <w:szCs w:val="28"/>
        </w:rPr>
        <w:t xml:space="preserve">войного ударного движения </w:t>
      </w:r>
      <w:r w:rsidRPr="00335FE1">
        <w:rPr>
          <w:rFonts w:ascii="Times New Roman" w:hAnsi="Times New Roman" w:cs="Times New Roman"/>
          <w:sz w:val="28"/>
          <w:szCs w:val="28"/>
        </w:rPr>
        <w:t>необходимо присутствие двух ровных восьмых</w:t>
      </w:r>
      <w:r>
        <w:rPr>
          <w:rFonts w:ascii="Times New Roman" w:hAnsi="Times New Roman" w:cs="Times New Roman"/>
          <w:sz w:val="28"/>
          <w:szCs w:val="28"/>
        </w:rPr>
        <w:t xml:space="preserve"> в затакте: </w:t>
      </w:r>
    </w:p>
    <w:p w:rsidR="00E05633" w:rsidRDefault="00E05633" w:rsidP="00E05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42954"/>
            <wp:effectExtent l="19050" t="0" r="3175" b="0"/>
            <wp:docPr id="58" name="Рисунок 19" descr="C:\Users\asus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Pr="00BD5290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Rond</w:t>
      </w:r>
      <w:r w:rsidRPr="00BD52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BD52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jambe</w:t>
      </w:r>
      <w:r w:rsidRPr="00BD52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en</w:t>
      </w:r>
      <w:r w:rsidRPr="00BD52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BD5290">
        <w:rPr>
          <w:rFonts w:ascii="Times New Roman" w:hAnsi="Times New Roman" w:cs="Times New Roman"/>
          <w:b/>
          <w:sz w:val="28"/>
          <w:szCs w:val="28"/>
        </w:rPr>
        <w:t>’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air</w:t>
      </w:r>
      <w:r w:rsidRPr="00BD529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05633" w:rsidRPr="00335FE1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5FC3">
        <w:rPr>
          <w:rFonts w:ascii="Times New Roman" w:hAnsi="Times New Roman" w:cs="Times New Roman"/>
          <w:sz w:val="28"/>
          <w:szCs w:val="28"/>
        </w:rPr>
        <w:t xml:space="preserve">Размер 2/4, 4/4, 3/4, характер плавный, певучий, грациозный. В музыкальном сопровождении необходим затакт, в аккомпанементе – метрическая чёткость.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Rond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jambe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F5FC3">
        <w:rPr>
          <w:rFonts w:ascii="Times New Roman" w:hAnsi="Times New Roman" w:cs="Times New Roman"/>
          <w:sz w:val="28"/>
          <w:szCs w:val="28"/>
        </w:rPr>
        <w:t>’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air</w:t>
      </w:r>
      <w:r w:rsidRPr="007F5FC3">
        <w:rPr>
          <w:rFonts w:ascii="Times New Roman" w:hAnsi="Times New Roman" w:cs="Times New Roman"/>
          <w:sz w:val="28"/>
          <w:szCs w:val="28"/>
        </w:rPr>
        <w:t xml:space="preserve">  исполняется в двух направлениях: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dehors</w:t>
      </w:r>
      <w:r w:rsidRPr="007F5FC3">
        <w:rPr>
          <w:rFonts w:ascii="Times New Roman" w:hAnsi="Times New Roman" w:cs="Times New Roman"/>
          <w:sz w:val="28"/>
          <w:szCs w:val="28"/>
        </w:rPr>
        <w:t xml:space="preserve"> – наружу и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dedans</w:t>
      </w:r>
      <w:r w:rsidRPr="007F5FC3">
        <w:rPr>
          <w:rFonts w:ascii="Times New Roman" w:hAnsi="Times New Roman" w:cs="Times New Roman"/>
          <w:sz w:val="28"/>
          <w:szCs w:val="28"/>
        </w:rPr>
        <w:t xml:space="preserve"> – внутрь. Следовательно, музыкальная фраза повторяется дважды</w:t>
      </w:r>
      <w:r w:rsidRPr="00335FE1">
        <w:rPr>
          <w:rFonts w:ascii="Times New Roman" w:hAnsi="Times New Roman" w:cs="Times New Roman"/>
          <w:sz w:val="28"/>
          <w:szCs w:val="28"/>
        </w:rPr>
        <w:t>, перв</w:t>
      </w:r>
      <w:r w:rsidR="00DA0466">
        <w:rPr>
          <w:rFonts w:ascii="Times New Roman" w:hAnsi="Times New Roman" w:cs="Times New Roman"/>
          <w:sz w:val="28"/>
          <w:szCs w:val="28"/>
        </w:rPr>
        <w:t>ый раз завершившись неустойчиво</w:t>
      </w:r>
      <w:r w:rsidRPr="00335FE1">
        <w:rPr>
          <w:rFonts w:ascii="Times New Roman" w:hAnsi="Times New Roman" w:cs="Times New Roman"/>
          <w:sz w:val="28"/>
          <w:szCs w:val="28"/>
        </w:rPr>
        <w:t xml:space="preserve">, </w:t>
      </w:r>
      <w:r w:rsidR="00DA0466">
        <w:rPr>
          <w:rFonts w:ascii="Times New Roman" w:hAnsi="Times New Roman" w:cs="Times New Roman"/>
          <w:sz w:val="28"/>
          <w:szCs w:val="28"/>
        </w:rPr>
        <w:t>(</w:t>
      </w:r>
      <w:r w:rsidR="009F6761">
        <w:rPr>
          <w:rFonts w:ascii="Times New Roman" w:hAnsi="Times New Roman" w:cs="Times New Roman"/>
          <w:sz w:val="28"/>
          <w:szCs w:val="28"/>
        </w:rPr>
        <w:t xml:space="preserve">затем - </w:t>
      </w:r>
      <w:r w:rsidRPr="00335FE1">
        <w:rPr>
          <w:rFonts w:ascii="Times New Roman" w:hAnsi="Times New Roman" w:cs="Times New Roman"/>
          <w:sz w:val="28"/>
          <w:szCs w:val="28"/>
        </w:rPr>
        <w:t>на тонике</w:t>
      </w:r>
      <w:r w:rsidR="00DA0466">
        <w:rPr>
          <w:rFonts w:ascii="Times New Roman" w:hAnsi="Times New Roman" w:cs="Times New Roman"/>
          <w:sz w:val="28"/>
          <w:szCs w:val="28"/>
        </w:rPr>
        <w:t>)</w:t>
      </w:r>
      <w:r w:rsidR="00E972F4">
        <w:rPr>
          <w:rFonts w:ascii="Times New Roman" w:hAnsi="Times New Roman" w:cs="Times New Roman"/>
          <w:sz w:val="28"/>
          <w:szCs w:val="28"/>
        </w:rPr>
        <w:t>.</w:t>
      </w:r>
    </w:p>
    <w:p w:rsidR="00DA0466" w:rsidRDefault="00DA0466" w:rsidP="00223095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1B06" w:rsidRDefault="00671B06" w:rsidP="009F676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633" w:rsidRDefault="00E05633" w:rsidP="009F676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Комбинация 1: </w:t>
      </w:r>
    </w:p>
    <w:p w:rsidR="00E05633" w:rsidRDefault="00E05633" w:rsidP="00E0563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45604"/>
            <wp:effectExtent l="19050" t="0" r="3175" b="0"/>
            <wp:docPr id="61" name="Рисунок 20" descr="C:\Users\asus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1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Default="00E05633" w:rsidP="00E0563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633" w:rsidRPr="00335FE1" w:rsidRDefault="00E05633" w:rsidP="009F67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Комбинация 2:</w:t>
      </w:r>
    </w:p>
    <w:p w:rsidR="00E05633" w:rsidRPr="00335FE1" w:rsidRDefault="00E05633" w:rsidP="00E05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05180"/>
            <wp:effectExtent l="19050" t="0" r="3175" b="0"/>
            <wp:docPr id="63" name="Рисунок 21" descr="C:\Users\asus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1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F2" w:rsidRDefault="00486DF2" w:rsidP="00D570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33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Petit</w:t>
      </w:r>
      <w:r w:rsidRPr="00053E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battement</w:t>
      </w:r>
      <w:r w:rsidRPr="00053E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sur</w:t>
      </w:r>
      <w:r w:rsidRPr="00053E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le</w:t>
      </w:r>
      <w:r w:rsidRPr="00053E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cou</w:t>
      </w:r>
      <w:r w:rsidRPr="00053EFC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053EFC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pied</w:t>
      </w:r>
    </w:p>
    <w:p w:rsidR="00D57072" w:rsidRPr="00486DF2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FC3">
        <w:rPr>
          <w:rFonts w:ascii="Times New Roman" w:hAnsi="Times New Roman" w:cs="Times New Roman"/>
          <w:sz w:val="28"/>
          <w:szCs w:val="28"/>
        </w:rPr>
        <w:t xml:space="preserve">Размер 2/4, музыка чёткая, отрывистая, мелкая, лёгкая. Грациозное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="009F6761">
        <w:rPr>
          <w:rFonts w:ascii="Times New Roman" w:hAnsi="Times New Roman" w:cs="Times New Roman"/>
          <w:sz w:val="28"/>
          <w:szCs w:val="28"/>
        </w:rPr>
        <w:t>. Недопустимо утяжелять аккомпанемент,</w:t>
      </w:r>
      <w:r w:rsidRPr="007F5FC3">
        <w:rPr>
          <w:rFonts w:ascii="Times New Roman" w:hAnsi="Times New Roman" w:cs="Times New Roman"/>
          <w:sz w:val="28"/>
          <w:szCs w:val="28"/>
        </w:rPr>
        <w:t xml:space="preserve"> необходима м</w:t>
      </w:r>
      <w:r w:rsidR="009F6761">
        <w:rPr>
          <w:rFonts w:ascii="Times New Roman" w:hAnsi="Times New Roman" w:cs="Times New Roman"/>
          <w:sz w:val="28"/>
          <w:szCs w:val="28"/>
        </w:rPr>
        <w:t>етрическая чёткость</w:t>
      </w:r>
      <w:r w:rsidRPr="00335FE1">
        <w:rPr>
          <w:rFonts w:ascii="Times New Roman" w:hAnsi="Times New Roman" w:cs="Times New Roman"/>
          <w:sz w:val="28"/>
          <w:szCs w:val="28"/>
        </w:rPr>
        <w:t>. В мелодии следует использовать верхний регистр клавиатуры, движение восьмыми и (или) шестнадцатыми длительностями. Акцент движения должен совпадать с первой сильной долей</w:t>
      </w:r>
      <w:r w:rsidR="00DA0466">
        <w:rPr>
          <w:rFonts w:ascii="Times New Roman" w:hAnsi="Times New Roman" w:cs="Times New Roman"/>
          <w:sz w:val="28"/>
          <w:szCs w:val="28"/>
        </w:rPr>
        <w:t xml:space="preserve"> такта музыкального оформления:</w:t>
      </w:r>
    </w:p>
    <w:p w:rsidR="00E05633" w:rsidRDefault="00C918E7" w:rsidP="009F676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Комбинация 1:</w:t>
      </w:r>
    </w:p>
    <w:p w:rsidR="00E05633" w:rsidRDefault="009F6761" w:rsidP="00E0563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1060" cy="2412418"/>
            <wp:effectExtent l="19050" t="0" r="2540" b="0"/>
            <wp:docPr id="13" name="Рисунок 13" descr="http://skrinshoter.ru/s/090417/fsf7E0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rinshoter.ru/s/090417/fsf7E0uC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1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Default="00C918E7" w:rsidP="009F676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Комбинация 2:</w:t>
      </w:r>
    </w:p>
    <w:p w:rsidR="00E05633" w:rsidRDefault="00E05633" w:rsidP="00E0563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60227"/>
            <wp:effectExtent l="19050" t="0" r="3175" b="0"/>
            <wp:docPr id="322" name="Рисунок 23" descr="C:\Users\asus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1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Default="00C918E7" w:rsidP="009F676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Комбинация 3:</w:t>
      </w:r>
    </w:p>
    <w:p w:rsidR="00E05633" w:rsidRPr="00335FE1" w:rsidRDefault="00E05633" w:rsidP="00E05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3088"/>
            <wp:effectExtent l="19050" t="0" r="3175" b="0"/>
            <wp:docPr id="323" name="Рисунок 24" descr="C:\Users\asus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1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Pr="00053EFC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Adagio</w:t>
      </w:r>
    </w:p>
    <w:p w:rsidR="00E05633" w:rsidRPr="007F5FC3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FC3">
        <w:rPr>
          <w:rFonts w:ascii="Times New Roman" w:hAnsi="Times New Roman" w:cs="Times New Roman"/>
          <w:sz w:val="28"/>
          <w:szCs w:val="28"/>
        </w:rPr>
        <w:t xml:space="preserve">Размер 4/4, 6/8, музыкальное сопровождение в характере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adagio</w:t>
      </w:r>
      <w:r w:rsidRPr="007F5FC3">
        <w:rPr>
          <w:rFonts w:ascii="Times New Roman" w:hAnsi="Times New Roman" w:cs="Times New Roman"/>
          <w:sz w:val="28"/>
          <w:szCs w:val="28"/>
        </w:rPr>
        <w:t xml:space="preserve">,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lento</w:t>
      </w:r>
      <w:r w:rsidRPr="007F5FC3">
        <w:rPr>
          <w:rFonts w:ascii="Times New Roman" w:hAnsi="Times New Roman" w:cs="Times New Roman"/>
          <w:sz w:val="28"/>
          <w:szCs w:val="28"/>
        </w:rPr>
        <w:t xml:space="preserve">,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cantabile</w:t>
      </w:r>
      <w:r w:rsidRPr="007F5FC3">
        <w:rPr>
          <w:rFonts w:ascii="Times New Roman" w:hAnsi="Times New Roman" w:cs="Times New Roman"/>
          <w:sz w:val="28"/>
          <w:szCs w:val="28"/>
        </w:rPr>
        <w:t xml:space="preserve">. Необходимо, чтобы музыкальная ткань была красочной, связной и </w:t>
      </w:r>
      <w:r w:rsidRPr="007F5FC3">
        <w:rPr>
          <w:rFonts w:ascii="Times New Roman" w:hAnsi="Times New Roman" w:cs="Times New Roman"/>
          <w:sz w:val="28"/>
          <w:szCs w:val="28"/>
        </w:rPr>
        <w:lastRenderedPageBreak/>
        <w:t xml:space="preserve">певучей. Аккомпанемент должен быть плотным, насыщенным. Очень удобно, если он состоит из триолей и секстолей. Ритмический рисунок не имеет решающего значения, но весьма важно начало движения с затакта. Так как в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adagio</w:t>
      </w:r>
      <w:r w:rsidRPr="007F5FC3">
        <w:rPr>
          <w:rFonts w:ascii="Times New Roman" w:hAnsi="Times New Roman" w:cs="Times New Roman"/>
          <w:sz w:val="28"/>
          <w:szCs w:val="28"/>
        </w:rPr>
        <w:t xml:space="preserve"> скомбинированы несколько движений (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developpe</w:t>
      </w:r>
      <w:r w:rsidRPr="007F5FC3">
        <w:rPr>
          <w:rFonts w:ascii="Times New Roman" w:hAnsi="Times New Roman" w:cs="Times New Roman"/>
          <w:sz w:val="28"/>
          <w:szCs w:val="28"/>
        </w:rPr>
        <w:t xml:space="preserve">,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port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bras</w:t>
      </w:r>
      <w:r w:rsidRPr="007F5FC3">
        <w:rPr>
          <w:rFonts w:ascii="Times New Roman" w:hAnsi="Times New Roman" w:cs="Times New Roman"/>
          <w:sz w:val="28"/>
          <w:szCs w:val="28"/>
        </w:rPr>
        <w:t xml:space="preserve">,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releve</w:t>
      </w:r>
      <w:r w:rsidRPr="007F5FC3">
        <w:rPr>
          <w:rFonts w:ascii="Times New Roman" w:hAnsi="Times New Roman" w:cs="Times New Roman"/>
          <w:sz w:val="28"/>
          <w:szCs w:val="28"/>
        </w:rPr>
        <w:t xml:space="preserve"> 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lent</w:t>
      </w:r>
      <w:r w:rsidRPr="007F5FC3">
        <w:rPr>
          <w:rFonts w:ascii="Times New Roman" w:hAnsi="Times New Roman" w:cs="Times New Roman"/>
          <w:sz w:val="28"/>
          <w:szCs w:val="28"/>
        </w:rPr>
        <w:t>, перегибы корпуса, позы), то музыка эмоционально и динамически должна подчёркивать данный этап движения. Например: постепенный подъём работающей ноги до наиболее высокой точки должен сопровождаться усилием напряжения общей динамики движения и звучности музыки (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creshendo</w:t>
      </w:r>
      <w:r w:rsidRPr="007F5FC3">
        <w:rPr>
          <w:rFonts w:ascii="Times New Roman" w:hAnsi="Times New Roman" w:cs="Times New Roman"/>
          <w:sz w:val="28"/>
          <w:szCs w:val="28"/>
        </w:rPr>
        <w:t>), а опускание ноги – ослабление</w:t>
      </w:r>
      <w:r w:rsidR="00B65F4B">
        <w:rPr>
          <w:rFonts w:ascii="Times New Roman" w:hAnsi="Times New Roman" w:cs="Times New Roman"/>
          <w:sz w:val="28"/>
          <w:szCs w:val="28"/>
        </w:rPr>
        <w:t>м</w:t>
      </w:r>
      <w:r w:rsidRPr="007F5FC3">
        <w:rPr>
          <w:rFonts w:ascii="Times New Roman" w:hAnsi="Times New Roman" w:cs="Times New Roman"/>
          <w:sz w:val="28"/>
          <w:szCs w:val="28"/>
        </w:rPr>
        <w:t xml:space="preserve"> этого напряжения (</w:t>
      </w:r>
      <w:r w:rsidRPr="007F5FC3">
        <w:rPr>
          <w:rFonts w:ascii="Times New Roman" w:hAnsi="Times New Roman" w:cs="Times New Roman"/>
          <w:sz w:val="28"/>
          <w:szCs w:val="28"/>
          <w:lang w:val="en-US"/>
        </w:rPr>
        <w:t>diminuendo</w:t>
      </w:r>
      <w:r w:rsidRPr="007F5FC3">
        <w:rPr>
          <w:rFonts w:ascii="Times New Roman" w:hAnsi="Times New Roman" w:cs="Times New Roman"/>
          <w:sz w:val="28"/>
          <w:szCs w:val="28"/>
        </w:rPr>
        <w:t>):</w:t>
      </w:r>
    </w:p>
    <w:p w:rsidR="00E05633" w:rsidRPr="00335FE1" w:rsidRDefault="00E05633" w:rsidP="00E05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48781"/>
            <wp:effectExtent l="19050" t="0" r="3175" b="0"/>
            <wp:docPr id="333" name="Рисунок 34" descr="C:\Users\asus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Desktop\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F2" w:rsidRDefault="00486DF2" w:rsidP="00C918E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33" w:rsidRPr="00053EFC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Grand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battement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jete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05633" w:rsidRPr="00335FE1" w:rsidRDefault="009F6761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2/4, 4/4, характер чё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ткий, отрывистый. Музыкальное оформление энергичное, бодрое, активное. Бросок ноги вверх приходится на затакт, который следует акцентировать. Момент опускания ноги совпадает с первой долей такта. </w:t>
      </w:r>
      <w:r w:rsidR="00936ACC">
        <w:rPr>
          <w:rFonts w:ascii="Times New Roman" w:hAnsi="Times New Roman" w:cs="Times New Roman"/>
          <w:sz w:val="28"/>
          <w:szCs w:val="28"/>
        </w:rPr>
        <w:t>Для музыкального оформления данного движения х</w:t>
      </w:r>
      <w:r w:rsidR="00936ACC" w:rsidRPr="00335FE1">
        <w:rPr>
          <w:rFonts w:ascii="Times New Roman" w:hAnsi="Times New Roman" w:cs="Times New Roman"/>
          <w:sz w:val="28"/>
          <w:szCs w:val="28"/>
        </w:rPr>
        <w:t xml:space="preserve">ороша аккордовая фактура либо движение секстами, октавами. </w:t>
      </w:r>
      <w:r w:rsidR="00E05633" w:rsidRPr="00335FE1">
        <w:rPr>
          <w:rFonts w:ascii="Times New Roman" w:hAnsi="Times New Roman" w:cs="Times New Roman"/>
          <w:sz w:val="28"/>
          <w:szCs w:val="28"/>
        </w:rPr>
        <w:t>Ритмический рис</w:t>
      </w:r>
      <w:r w:rsidR="00936ACC">
        <w:rPr>
          <w:rFonts w:ascii="Times New Roman" w:hAnsi="Times New Roman" w:cs="Times New Roman"/>
          <w:sz w:val="28"/>
          <w:szCs w:val="28"/>
        </w:rPr>
        <w:t xml:space="preserve">унок играет немаловажную роль: </w:t>
      </w:r>
      <w:r w:rsidR="00E05633">
        <w:rPr>
          <w:rFonts w:ascii="Times New Roman" w:hAnsi="Times New Roman" w:cs="Times New Roman"/>
          <w:sz w:val="28"/>
          <w:szCs w:val="28"/>
        </w:rPr>
        <w:t xml:space="preserve"> </w:t>
      </w:r>
      <w:r w:rsidR="00936ACC">
        <w:rPr>
          <w:rFonts w:ascii="Times New Roman" w:hAnsi="Times New Roman" w:cs="Times New Roman"/>
          <w:sz w:val="28"/>
          <w:szCs w:val="28"/>
        </w:rPr>
        <w:t xml:space="preserve">здесь можно 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936ACC">
        <w:rPr>
          <w:rFonts w:ascii="Times New Roman" w:hAnsi="Times New Roman" w:cs="Times New Roman"/>
          <w:sz w:val="28"/>
          <w:szCs w:val="28"/>
        </w:rPr>
        <w:t xml:space="preserve">как </w:t>
      </w:r>
      <w:r w:rsidR="00E05633">
        <w:rPr>
          <w:rFonts w:ascii="Times New Roman" w:hAnsi="Times New Roman" w:cs="Times New Roman"/>
          <w:sz w:val="28"/>
          <w:szCs w:val="28"/>
        </w:rPr>
        <w:t>равномерное движение четвертями</w:t>
      </w:r>
      <w:r w:rsidR="00486DF2">
        <w:rPr>
          <w:rFonts w:ascii="Times New Roman" w:hAnsi="Times New Roman" w:cs="Times New Roman"/>
          <w:sz w:val="28"/>
          <w:szCs w:val="28"/>
        </w:rPr>
        <w:t>,</w:t>
      </w:r>
    </w:p>
    <w:p w:rsidR="00486DF2" w:rsidRDefault="00E05633" w:rsidP="00C918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26873"/>
            <wp:effectExtent l="19050" t="0" r="3175" b="0"/>
            <wp:docPr id="325" name="Рисунок 26" descr="C:\Users\asus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1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CC" w:rsidRDefault="00936ACC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и </w:t>
      </w:r>
      <w:r w:rsidR="00E05633" w:rsidRPr="00335FE1">
        <w:rPr>
          <w:rFonts w:ascii="Times New Roman" w:hAnsi="Times New Roman" w:cs="Times New Roman"/>
          <w:sz w:val="28"/>
          <w:szCs w:val="28"/>
        </w:rPr>
        <w:t>пу</w:t>
      </w:r>
      <w:r>
        <w:rPr>
          <w:rFonts w:ascii="Times New Roman" w:hAnsi="Times New Roman" w:cs="Times New Roman"/>
          <w:sz w:val="28"/>
          <w:szCs w:val="28"/>
        </w:rPr>
        <w:t>нктирный ритм, который весьма удобен тем, что усиливает чё</w:t>
      </w:r>
      <w:r w:rsidR="00E05633" w:rsidRPr="00335FE1">
        <w:rPr>
          <w:rFonts w:ascii="Times New Roman" w:hAnsi="Times New Roman" w:cs="Times New Roman"/>
          <w:sz w:val="28"/>
          <w:szCs w:val="28"/>
        </w:rPr>
        <w:t>ткост</w:t>
      </w:r>
      <w:r>
        <w:rPr>
          <w:rFonts w:ascii="Times New Roman" w:hAnsi="Times New Roman" w:cs="Times New Roman"/>
          <w:sz w:val="28"/>
          <w:szCs w:val="28"/>
        </w:rPr>
        <w:t>ь и предвосхищает</w:t>
      </w:r>
      <w:r w:rsidR="00C918E7">
        <w:rPr>
          <w:rFonts w:ascii="Times New Roman" w:hAnsi="Times New Roman" w:cs="Times New Roman"/>
          <w:sz w:val="28"/>
          <w:szCs w:val="28"/>
        </w:rPr>
        <w:t xml:space="preserve"> момент броска:</w:t>
      </w:r>
    </w:p>
    <w:p w:rsidR="00C918E7" w:rsidRDefault="00C918E7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88047"/>
            <wp:effectExtent l="19050" t="0" r="3175" b="0"/>
            <wp:docPr id="335" name="Рисунок 36" descr="C:\Users\asus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esktop\2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95" w:rsidRDefault="009F6761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Мелодическая линия также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должна соответствовать характеру движения: взлетающая, восходящая, передающая маховые движения. Очень удобен следующий музыкальный пример: улавливающийся зд</w:t>
      </w:r>
      <w:r w:rsidR="00E05633">
        <w:rPr>
          <w:rFonts w:ascii="Times New Roman" w:hAnsi="Times New Roman" w:cs="Times New Roman"/>
          <w:sz w:val="28"/>
          <w:szCs w:val="28"/>
        </w:rPr>
        <w:t>есь люфт как бы помогает  работающей   ноге задержаться в воздухе:</w:t>
      </w:r>
    </w:p>
    <w:p w:rsidR="00E05633" w:rsidRPr="00634882" w:rsidRDefault="00E05633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63376"/>
            <wp:effectExtent l="19050" t="0" r="3175" b="0"/>
            <wp:docPr id="329" name="Рисунок 30" descr="C:\Users\asus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esktop\2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F2" w:rsidRDefault="00486DF2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Pr="00335FE1" w:rsidRDefault="009F6761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 возмож</w:t>
      </w:r>
      <w:r w:rsidR="00E05633" w:rsidRPr="00335FE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E05633" w:rsidRPr="00335FE1">
        <w:rPr>
          <w:rFonts w:ascii="Times New Roman" w:hAnsi="Times New Roman" w:cs="Times New Roman"/>
          <w:sz w:val="28"/>
          <w:szCs w:val="28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3/4</w:t>
      </w:r>
      <w:r w:rsidR="00E05633">
        <w:rPr>
          <w:rFonts w:ascii="Times New Roman" w:hAnsi="Times New Roman" w:cs="Times New Roman"/>
          <w:sz w:val="28"/>
          <w:szCs w:val="28"/>
        </w:rPr>
        <w:t xml:space="preserve"> или 6</w:t>
      </w:r>
      <w:r w:rsidR="00E05633" w:rsidRPr="00E05633">
        <w:rPr>
          <w:rFonts w:ascii="Times New Roman" w:hAnsi="Times New Roman" w:cs="Times New Roman"/>
          <w:sz w:val="28"/>
          <w:szCs w:val="28"/>
        </w:rPr>
        <w:t>/</w:t>
      </w:r>
      <w:r w:rsidR="00E056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В этих случаях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те</w:t>
      </w:r>
      <w:r w:rsidR="00E05633">
        <w:rPr>
          <w:rFonts w:ascii="Times New Roman" w:hAnsi="Times New Roman" w:cs="Times New Roman"/>
          <w:sz w:val="28"/>
          <w:szCs w:val="28"/>
        </w:rPr>
        <w:t>мп будет подвижнее:</w:t>
      </w:r>
    </w:p>
    <w:p w:rsidR="00E05633" w:rsidRPr="00E05633" w:rsidRDefault="00E05633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10969"/>
            <wp:effectExtent l="19050" t="0" r="3175" b="0"/>
            <wp:docPr id="332" name="Рисунок 33" descr="C:\Users\asus\Desktop\22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Desktop\22б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Default="00C918E7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</w:t>
      </w:r>
      <w:r w:rsidR="00E05633" w:rsidRPr="00335FE1">
        <w:rPr>
          <w:rFonts w:ascii="Times New Roman" w:hAnsi="Times New Roman" w:cs="Times New Roman"/>
          <w:sz w:val="28"/>
          <w:szCs w:val="28"/>
        </w:rPr>
        <w:t>если к движению добавлены позы, следует трансформировать музыку и заполнять басовую партию восьмыми длительностями.</w:t>
      </w:r>
    </w:p>
    <w:p w:rsidR="00486DF2" w:rsidRDefault="00486DF2" w:rsidP="00E972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5633" w:rsidRPr="00335FE1" w:rsidRDefault="00671B06" w:rsidP="00486D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>ЭКЗЕРСИС  НА  СЕРЕДИНЕ</w:t>
      </w:r>
      <w:r w:rsidR="00E05633">
        <w:rPr>
          <w:rFonts w:ascii="Times New Roman" w:hAnsi="Times New Roman" w:cs="Times New Roman"/>
          <w:b/>
          <w:sz w:val="28"/>
          <w:szCs w:val="28"/>
        </w:rPr>
        <w:t xml:space="preserve">  ЗАЛА</w:t>
      </w:r>
    </w:p>
    <w:p w:rsidR="00E05633" w:rsidRPr="00E972F4" w:rsidRDefault="00E05633" w:rsidP="00E05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Pr="00634882" w:rsidRDefault="009F6761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некоторых случаях возможен переход от станка на середину зала под музыку (на усмотрение хореографа). В этом случае возможно небольшое музыкальное сопровождение на два такта, заполненное восьмыми. Заменой этому может служить импровизированный </w:t>
      </w:r>
      <w:r w:rsidR="00E05633" w:rsidRPr="00335FE1">
        <w:rPr>
          <w:rFonts w:ascii="Times New Roman" w:hAnsi="Times New Roman" w:cs="Times New Roman"/>
          <w:sz w:val="28"/>
          <w:szCs w:val="28"/>
          <w:lang w:val="en-US"/>
        </w:rPr>
        <w:t>preparation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из музыкального сопровождения к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temps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lie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>.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Это облегчит музыкальное восприятие учащихся и позволит быстрее настроиться на данное движение.</w:t>
      </w:r>
    </w:p>
    <w:p w:rsidR="00E05633" w:rsidRDefault="00E05633" w:rsidP="00E0563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33" w:rsidRPr="00486DF2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Temps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lie</w:t>
      </w:r>
      <w:r w:rsidR="00486DF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6DF2">
        <w:rPr>
          <w:rFonts w:ascii="Times New Roman" w:hAnsi="Times New Roman" w:cs="Times New Roman"/>
          <w:b/>
          <w:sz w:val="28"/>
          <w:szCs w:val="28"/>
        </w:rPr>
        <w:t>(</w:t>
      </w:r>
      <w:r w:rsidR="00486DF2">
        <w:rPr>
          <w:rFonts w:ascii="Times New Roman" w:hAnsi="Times New Roman" w:cs="Times New Roman"/>
          <w:b/>
          <w:sz w:val="28"/>
          <w:szCs w:val="28"/>
          <w:lang w:val="en-US"/>
        </w:rPr>
        <w:t>Adagio</w:t>
      </w:r>
      <w:r w:rsidR="00486DF2">
        <w:rPr>
          <w:rFonts w:ascii="Times New Roman" w:hAnsi="Times New Roman" w:cs="Times New Roman"/>
          <w:b/>
          <w:sz w:val="28"/>
          <w:szCs w:val="28"/>
        </w:rPr>
        <w:t>)</w:t>
      </w:r>
    </w:p>
    <w:p w:rsidR="00E05633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 xml:space="preserve">Среди всех форм движений классического экзерсиса </w:t>
      </w:r>
      <w:r w:rsidRPr="00090284">
        <w:rPr>
          <w:rFonts w:ascii="Times New Roman" w:hAnsi="Times New Roman" w:cs="Times New Roman"/>
          <w:sz w:val="28"/>
          <w:szCs w:val="28"/>
          <w:lang w:val="en-US"/>
        </w:rPr>
        <w:t>temps</w:t>
      </w:r>
      <w:r w:rsidRPr="00090284">
        <w:rPr>
          <w:rFonts w:ascii="Times New Roman" w:hAnsi="Times New Roman" w:cs="Times New Roman"/>
          <w:sz w:val="28"/>
          <w:szCs w:val="28"/>
        </w:rPr>
        <w:t xml:space="preserve"> </w:t>
      </w:r>
      <w:r w:rsidRPr="00090284">
        <w:rPr>
          <w:rFonts w:ascii="Times New Roman" w:hAnsi="Times New Roman" w:cs="Times New Roman"/>
          <w:sz w:val="28"/>
          <w:szCs w:val="28"/>
          <w:lang w:val="en-US"/>
        </w:rPr>
        <w:t>lie</w:t>
      </w:r>
      <w:r w:rsidRPr="00335FE1">
        <w:rPr>
          <w:rFonts w:ascii="Times New Roman" w:hAnsi="Times New Roman" w:cs="Times New Roman"/>
          <w:sz w:val="28"/>
          <w:szCs w:val="28"/>
        </w:rPr>
        <w:t xml:space="preserve"> занимает особое положение, так  как  в нём имеется неисчислимое количество комбинаций движений. Музыкальное сопровождение должно отображать их слитность, связный переход из одного движения в другое. Х</w:t>
      </w:r>
      <w:r>
        <w:rPr>
          <w:rFonts w:ascii="Times New Roman" w:hAnsi="Times New Roman" w:cs="Times New Roman"/>
          <w:sz w:val="28"/>
          <w:szCs w:val="28"/>
        </w:rPr>
        <w:t>арактер плавный, мягкий</w:t>
      </w:r>
      <w:r w:rsidR="00CC0396">
        <w:rPr>
          <w:rFonts w:ascii="Times New Roman" w:hAnsi="Times New Roman" w:cs="Times New Roman"/>
          <w:sz w:val="28"/>
          <w:szCs w:val="28"/>
        </w:rPr>
        <w:t>:</w:t>
      </w:r>
    </w:p>
    <w:p w:rsidR="00CC0396" w:rsidRPr="00335FE1" w:rsidRDefault="00CC0396" w:rsidP="00E056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Pr="00335FE1" w:rsidRDefault="00E05633" w:rsidP="00E056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52232"/>
            <wp:effectExtent l="19050" t="0" r="3175" b="0"/>
            <wp:docPr id="334" name="Рисунок 35" descr="C:\Users\asus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Desktop\2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61" w:rsidRDefault="009F6761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35FE1">
        <w:rPr>
          <w:rFonts w:ascii="Times New Roman" w:hAnsi="Times New Roman" w:cs="Times New Roman"/>
          <w:sz w:val="28"/>
          <w:szCs w:val="28"/>
        </w:rPr>
        <w:t>ринципы исполнен</w:t>
      </w:r>
      <w:r>
        <w:rPr>
          <w:rFonts w:ascii="Times New Roman" w:hAnsi="Times New Roman" w:cs="Times New Roman"/>
          <w:sz w:val="28"/>
          <w:szCs w:val="28"/>
        </w:rPr>
        <w:t>ия остальных движений на середине и их музыкального сопровождения идентичны экзерсису у станка.</w:t>
      </w:r>
    </w:p>
    <w:p w:rsidR="00E972F4" w:rsidRPr="009F6761" w:rsidRDefault="00E972F4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Pr="00053EFC" w:rsidRDefault="00671B06" w:rsidP="00E972F4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ALLEGRO</w:t>
      </w:r>
    </w:p>
    <w:p w:rsidR="00E05633" w:rsidRPr="00335FE1" w:rsidRDefault="00E05633" w:rsidP="00E97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Pr="00335FE1" w:rsidRDefault="00595DEE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части урока образно-выразительными задачами концертмейстера </w:t>
      </w:r>
      <w:r w:rsidR="00E05633" w:rsidRPr="00335FE1">
        <w:rPr>
          <w:rFonts w:ascii="Times New Roman" w:hAnsi="Times New Roman" w:cs="Times New Roman"/>
          <w:sz w:val="28"/>
          <w:szCs w:val="28"/>
        </w:rPr>
        <w:t>являются: отображение</w:t>
      </w:r>
      <w:r>
        <w:rPr>
          <w:rFonts w:ascii="Times New Roman" w:hAnsi="Times New Roman" w:cs="Times New Roman"/>
          <w:sz w:val="28"/>
          <w:szCs w:val="28"/>
        </w:rPr>
        <w:t xml:space="preserve"> характера движений в воздухе, 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создание изобразительных </w:t>
      </w:r>
      <w:r w:rsidR="00090284">
        <w:rPr>
          <w:rFonts w:ascii="Times New Roman" w:hAnsi="Times New Roman" w:cs="Times New Roman"/>
          <w:sz w:val="28"/>
          <w:szCs w:val="28"/>
        </w:rPr>
        <w:t>эффектов воздушности, полёта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«зависания», 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создание музыкальной метричности </w:t>
      </w:r>
      <w:r>
        <w:rPr>
          <w:rFonts w:ascii="Times New Roman" w:hAnsi="Times New Roman" w:cs="Times New Roman"/>
          <w:sz w:val="28"/>
          <w:szCs w:val="28"/>
        </w:rPr>
        <w:t xml:space="preserve">и артикуляционной опоры </w:t>
      </w:r>
      <w:r w:rsidR="00E05633" w:rsidRPr="00335FE1">
        <w:rPr>
          <w:rFonts w:ascii="Times New Roman" w:hAnsi="Times New Roman" w:cs="Times New Roman"/>
          <w:sz w:val="28"/>
          <w:szCs w:val="28"/>
        </w:rPr>
        <w:t>в момент толчка, достижение синхронности исполнения. Успеху этой задачи во многом способствует внимание концертмейстера к лёгким тактам, окончаниям лиг, соответствующим моменту приземления, нивелирующим (сглаживающим) его тяжесть.</w:t>
      </w:r>
    </w:p>
    <w:p w:rsidR="00E05633" w:rsidRPr="00A468AE" w:rsidRDefault="00F117BD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уществуют довольно стереотипные представления о соответствии выразительных особенностей двудольного и трёхдольного метра различным видам прыжков. Двудольные метры обладают свойствами, характеризующимися чёткостью, упругостью, мерностью. Трёхдольные метры, в свою очередь, в целом воспринимаются как более пластичные, мягкие и закруглённые. Выбор определённой метрической пульсации обуславливается временем, затрачиваемым на исполнение того или иного прыжка. </w:t>
      </w:r>
      <w:r w:rsidR="009F6761">
        <w:rPr>
          <w:rFonts w:ascii="Times New Roman" w:hAnsi="Times New Roman" w:cs="Times New Roman"/>
          <w:sz w:val="28"/>
          <w:szCs w:val="28"/>
        </w:rPr>
        <w:t>С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двудольным музыкальным размером </w:t>
      </w:r>
      <w:r w:rsidR="00595DEE">
        <w:rPr>
          <w:rFonts w:ascii="Times New Roman" w:hAnsi="Times New Roman" w:cs="Times New Roman"/>
          <w:sz w:val="28"/>
          <w:szCs w:val="28"/>
        </w:rPr>
        <w:t xml:space="preserve">чаще соотносятся </w:t>
      </w:r>
      <w:r w:rsidR="00595DEE">
        <w:rPr>
          <w:rFonts w:ascii="Times New Roman" w:hAnsi="Times New Roman" w:cs="Times New Roman"/>
          <w:sz w:val="28"/>
          <w:szCs w:val="28"/>
        </w:rPr>
        <w:lastRenderedPageBreak/>
        <w:t>«к</w:t>
      </w:r>
      <w:r w:rsidR="00595DEE" w:rsidRPr="00335FE1">
        <w:rPr>
          <w:rFonts w:ascii="Times New Roman" w:hAnsi="Times New Roman" w:cs="Times New Roman"/>
          <w:sz w:val="28"/>
          <w:szCs w:val="28"/>
        </w:rPr>
        <w:t>ороткие», мал</w:t>
      </w:r>
      <w:r w:rsidR="00595DEE">
        <w:rPr>
          <w:rFonts w:ascii="Times New Roman" w:hAnsi="Times New Roman" w:cs="Times New Roman"/>
          <w:sz w:val="28"/>
          <w:szCs w:val="28"/>
        </w:rPr>
        <w:t xml:space="preserve">енькие прыжки 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>(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echappe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changement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pied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assemble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jete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glissade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sissonne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simple</w:t>
      </w:r>
      <w:r w:rsidR="00C35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5024" w:rsidRPr="00C35024">
        <w:rPr>
          <w:rFonts w:ascii="Times New Roman" w:hAnsi="Times New Roman" w:cs="Times New Roman"/>
          <w:sz w:val="28"/>
          <w:szCs w:val="28"/>
        </w:rPr>
        <w:t>и др.</w:t>
      </w:r>
      <w:r w:rsidR="00C35024">
        <w:rPr>
          <w:rFonts w:ascii="Times New Roman" w:hAnsi="Times New Roman" w:cs="Times New Roman"/>
          <w:b/>
          <w:sz w:val="28"/>
          <w:szCs w:val="28"/>
        </w:rPr>
        <w:t>)</w:t>
      </w:r>
      <w:r w:rsidR="00E05633" w:rsidRPr="00C35024">
        <w:rPr>
          <w:rFonts w:ascii="Times New Roman" w:hAnsi="Times New Roman" w:cs="Times New Roman"/>
          <w:sz w:val="28"/>
          <w:szCs w:val="28"/>
        </w:rPr>
        <w:t>.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5DEE">
        <w:rPr>
          <w:rFonts w:ascii="Times New Roman" w:hAnsi="Times New Roman" w:cs="Times New Roman"/>
          <w:sz w:val="28"/>
          <w:szCs w:val="28"/>
        </w:rPr>
        <w:t xml:space="preserve"> С трёхдольным - б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олее протяжённые, занимающие чуть более долгое время, высокие прыжки – 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>(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sissonne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ouverte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sissonne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633">
        <w:rPr>
          <w:rFonts w:ascii="Times New Roman" w:hAnsi="Times New Roman" w:cs="Times New Roman"/>
          <w:b/>
          <w:sz w:val="28"/>
          <w:szCs w:val="28"/>
          <w:lang w:val="en-US"/>
        </w:rPr>
        <w:t>ferme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 xml:space="preserve">, сценический </w:t>
      </w:r>
      <w:r w:rsidR="00E05633" w:rsidRPr="00335FE1">
        <w:rPr>
          <w:rFonts w:ascii="Times New Roman" w:hAnsi="Times New Roman" w:cs="Times New Roman"/>
          <w:b/>
          <w:sz w:val="28"/>
          <w:szCs w:val="28"/>
          <w:lang w:val="en-US"/>
        </w:rPr>
        <w:t>sissonne</w:t>
      </w:r>
      <w:r w:rsidR="00A468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468AE">
        <w:rPr>
          <w:rFonts w:ascii="Times New Roman" w:hAnsi="Times New Roman" w:cs="Times New Roman"/>
          <w:sz w:val="28"/>
          <w:szCs w:val="28"/>
        </w:rPr>
        <w:t>и др.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>)</w:t>
      </w:r>
      <w:r w:rsidR="00A468AE">
        <w:rPr>
          <w:rFonts w:ascii="Times New Roman" w:hAnsi="Times New Roman" w:cs="Times New Roman"/>
          <w:sz w:val="28"/>
          <w:szCs w:val="28"/>
        </w:rPr>
        <w:t>.</w:t>
      </w:r>
    </w:p>
    <w:p w:rsidR="00E05633" w:rsidRPr="00335FE1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 xml:space="preserve">В ритмическом отношении </w:t>
      </w:r>
      <w:r w:rsidR="00595DEE">
        <w:rPr>
          <w:rFonts w:ascii="Times New Roman" w:hAnsi="Times New Roman" w:cs="Times New Roman"/>
          <w:sz w:val="28"/>
          <w:szCs w:val="28"/>
        </w:rPr>
        <w:t xml:space="preserve">(по причастности </w:t>
      </w:r>
      <w:r w:rsidR="00595DEE" w:rsidRPr="00335FE1">
        <w:rPr>
          <w:rFonts w:ascii="Times New Roman" w:hAnsi="Times New Roman" w:cs="Times New Roman"/>
          <w:sz w:val="28"/>
          <w:szCs w:val="28"/>
        </w:rPr>
        <w:t>к сильной доле метра</w:t>
      </w:r>
      <w:r w:rsidR="00595DEE">
        <w:rPr>
          <w:rFonts w:ascii="Times New Roman" w:hAnsi="Times New Roman" w:cs="Times New Roman"/>
          <w:sz w:val="28"/>
          <w:szCs w:val="28"/>
        </w:rPr>
        <w:t xml:space="preserve">) </w:t>
      </w:r>
      <w:r w:rsidRPr="00335FE1">
        <w:rPr>
          <w:rFonts w:ascii="Times New Roman" w:hAnsi="Times New Roman" w:cs="Times New Roman"/>
          <w:sz w:val="28"/>
          <w:szCs w:val="28"/>
        </w:rPr>
        <w:t>прыжки можно разделить на две группы</w:t>
      </w:r>
      <w:r w:rsidR="009F6761">
        <w:rPr>
          <w:rFonts w:ascii="Times New Roman" w:hAnsi="Times New Roman" w:cs="Times New Roman"/>
          <w:sz w:val="28"/>
          <w:szCs w:val="28"/>
        </w:rPr>
        <w:t>.</w:t>
      </w:r>
    </w:p>
    <w:p w:rsidR="00E05633" w:rsidRPr="00335FE1" w:rsidRDefault="009F6761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группе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прыжков (в </w:t>
      </w:r>
      <w:r>
        <w:rPr>
          <w:rFonts w:ascii="Times New Roman" w:hAnsi="Times New Roman" w:cs="Times New Roman"/>
          <w:sz w:val="28"/>
          <w:szCs w:val="28"/>
        </w:rPr>
        <w:t>основном маленьких</w:t>
      </w:r>
      <w:r w:rsidR="00595DEE">
        <w:rPr>
          <w:rFonts w:ascii="Times New Roman" w:hAnsi="Times New Roman" w:cs="Times New Roman"/>
          <w:sz w:val="28"/>
          <w:szCs w:val="28"/>
        </w:rPr>
        <w:t xml:space="preserve"> и средни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95D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5DEE" w:rsidRPr="00335FE1">
        <w:rPr>
          <w:rFonts w:ascii="Times New Roman" w:hAnsi="Times New Roman" w:cs="Times New Roman"/>
          <w:sz w:val="28"/>
          <w:szCs w:val="28"/>
        </w:rPr>
        <w:t>толчок осуществляется с двух ног</w:t>
      </w:r>
      <w:r w:rsidR="00595DEE">
        <w:rPr>
          <w:rFonts w:ascii="Times New Roman" w:hAnsi="Times New Roman" w:cs="Times New Roman"/>
          <w:sz w:val="28"/>
          <w:szCs w:val="28"/>
        </w:rPr>
        <w:t>. М</w:t>
      </w:r>
      <w:r w:rsidR="00E05633" w:rsidRPr="00335FE1">
        <w:rPr>
          <w:rFonts w:ascii="Times New Roman" w:hAnsi="Times New Roman" w:cs="Times New Roman"/>
          <w:sz w:val="28"/>
          <w:szCs w:val="28"/>
        </w:rPr>
        <w:t>омент начальной фазы прыжка («отрывание» от земли) совпадает с затактовой долей музыкального сопровождения. Момент сильной доли соответствует приземлению. Здесь в аккомпанементе предпочтительно уделять внимание демонстр</w:t>
      </w:r>
      <w:r w:rsidR="00090284">
        <w:rPr>
          <w:rFonts w:ascii="Times New Roman" w:hAnsi="Times New Roman" w:cs="Times New Roman"/>
          <w:sz w:val="28"/>
          <w:szCs w:val="28"/>
        </w:rPr>
        <w:t>ации лёгкости, пружинной рессор</w:t>
      </w:r>
      <w:r w:rsidR="00E05633" w:rsidRPr="00335FE1">
        <w:rPr>
          <w:rFonts w:ascii="Times New Roman" w:hAnsi="Times New Roman" w:cs="Times New Roman"/>
          <w:sz w:val="28"/>
          <w:szCs w:val="28"/>
        </w:rPr>
        <w:t>ности. Эффект достигается с помощью некоторой акцентуации затактов при исполнении музыкальных построений «короткого дыхания».</w:t>
      </w:r>
    </w:p>
    <w:p w:rsidR="00E05633" w:rsidRDefault="009F6761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Вторую группу</w:t>
      </w:r>
      <w:r w:rsidR="00595DEE">
        <w:rPr>
          <w:rFonts w:ascii="Times New Roman" w:hAnsi="Times New Roman" w:cs="Times New Roman"/>
          <w:sz w:val="28"/>
          <w:szCs w:val="28"/>
        </w:rPr>
        <w:t xml:space="preserve"> прыжков предваря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595DEE" w:rsidRPr="00335FE1">
        <w:rPr>
          <w:rFonts w:ascii="Times New Roman" w:hAnsi="Times New Roman" w:cs="Times New Roman"/>
          <w:sz w:val="28"/>
          <w:szCs w:val="28"/>
        </w:rPr>
        <w:t xml:space="preserve"> подход, разбег. </w:t>
      </w:r>
      <w:r w:rsidR="00595DEE">
        <w:rPr>
          <w:rFonts w:ascii="Times New Roman" w:hAnsi="Times New Roman" w:cs="Times New Roman"/>
          <w:sz w:val="28"/>
          <w:szCs w:val="28"/>
        </w:rPr>
        <w:t>З</w:t>
      </w:r>
      <w:r w:rsidR="00E05633" w:rsidRPr="00335FE1">
        <w:rPr>
          <w:rFonts w:ascii="Times New Roman" w:hAnsi="Times New Roman" w:cs="Times New Roman"/>
          <w:sz w:val="28"/>
          <w:szCs w:val="28"/>
        </w:rPr>
        <w:t>десь толчок осуществляется с одной ноги. Момент отталкивания от земли при прыжке с</w:t>
      </w:r>
      <w:r>
        <w:rPr>
          <w:rFonts w:ascii="Times New Roman" w:hAnsi="Times New Roman" w:cs="Times New Roman"/>
          <w:sz w:val="28"/>
          <w:szCs w:val="28"/>
        </w:rPr>
        <w:t>овпадает с сильной долей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в аккомпанементе. При этом </w:t>
      </w:r>
      <w:r>
        <w:rPr>
          <w:rFonts w:ascii="Times New Roman" w:hAnsi="Times New Roman" w:cs="Times New Roman"/>
          <w:sz w:val="28"/>
          <w:szCs w:val="28"/>
        </w:rPr>
        <w:t>разгон перед прыжком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будет с</w:t>
      </w:r>
      <w:r>
        <w:rPr>
          <w:rFonts w:ascii="Times New Roman" w:hAnsi="Times New Roman" w:cs="Times New Roman"/>
          <w:sz w:val="28"/>
          <w:szCs w:val="28"/>
        </w:rPr>
        <w:t xml:space="preserve">овпадать с </w:t>
      </w:r>
      <w:r w:rsidR="00E05633" w:rsidRPr="00335FE1">
        <w:rPr>
          <w:rFonts w:ascii="Times New Roman" w:hAnsi="Times New Roman" w:cs="Times New Roman"/>
          <w:sz w:val="28"/>
          <w:szCs w:val="28"/>
        </w:rPr>
        <w:t>затактовым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долям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музыкального сопровождения.</w:t>
      </w:r>
    </w:p>
    <w:p w:rsidR="004415AE" w:rsidRDefault="004415AE" w:rsidP="004415AE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15AE" w:rsidRPr="004415AE" w:rsidRDefault="004415AE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5AE">
        <w:rPr>
          <w:rFonts w:ascii="Times New Roman" w:hAnsi="Times New Roman" w:cs="Times New Roman"/>
          <w:sz w:val="28"/>
          <w:szCs w:val="28"/>
          <w:u w:val="single"/>
        </w:rPr>
        <w:t>Малая группа прыжков:</w:t>
      </w:r>
    </w:p>
    <w:p w:rsidR="004415AE" w:rsidRDefault="004415AE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прыжки исполняют</w:t>
      </w:r>
      <w:r w:rsidRPr="00335FE1">
        <w:rPr>
          <w:rFonts w:ascii="Times New Roman" w:hAnsi="Times New Roman" w:cs="Times New Roman"/>
          <w:sz w:val="28"/>
          <w:szCs w:val="28"/>
        </w:rPr>
        <w:t>ся в размере 2/4, легко, изя</w:t>
      </w:r>
      <w:r>
        <w:rPr>
          <w:rFonts w:ascii="Times New Roman" w:hAnsi="Times New Roman" w:cs="Times New Roman"/>
          <w:sz w:val="28"/>
          <w:szCs w:val="28"/>
        </w:rPr>
        <w:t xml:space="preserve">щно, и, непременно, «под ноги». </w:t>
      </w:r>
      <w:r w:rsidRPr="00335FE1">
        <w:rPr>
          <w:rFonts w:ascii="Times New Roman" w:hAnsi="Times New Roman" w:cs="Times New Roman"/>
          <w:sz w:val="28"/>
          <w:szCs w:val="28"/>
        </w:rPr>
        <w:t>Характер активный, бодрый, размер 2/4. Здесь очень важна точная пульсация и м</w:t>
      </w:r>
      <w:r>
        <w:rPr>
          <w:rFonts w:ascii="Times New Roman" w:hAnsi="Times New Roman" w:cs="Times New Roman"/>
          <w:sz w:val="28"/>
          <w:szCs w:val="28"/>
        </w:rPr>
        <w:t>етрическая чёткость исполнения.</w:t>
      </w:r>
    </w:p>
    <w:p w:rsidR="00595DEE" w:rsidRDefault="00595DEE" w:rsidP="00431C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024" w:rsidRPr="00004816" w:rsidRDefault="00C35024" w:rsidP="00431C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Temps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leve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aute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335FE1">
        <w:rPr>
          <w:rFonts w:ascii="Times New Roman" w:hAnsi="Times New Roman" w:cs="Times New Roman"/>
          <w:b/>
          <w:sz w:val="28"/>
          <w:szCs w:val="28"/>
        </w:rPr>
        <w:t>мелкий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changement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pied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335FE1">
        <w:rPr>
          <w:rFonts w:ascii="Times New Roman" w:hAnsi="Times New Roman" w:cs="Times New Roman"/>
          <w:b/>
          <w:sz w:val="28"/>
          <w:szCs w:val="28"/>
        </w:rPr>
        <w:t>мелкие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</w:rPr>
        <w:t>трамплинные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</w:rPr>
        <w:t>прыжки</w:t>
      </w:r>
      <w:r w:rsidRPr="00C350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50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</w:t>
      </w:r>
      <w:r w:rsidRPr="00C350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95DEE" w:rsidRPr="00004816" w:rsidRDefault="00595DEE" w:rsidP="00431C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5DEE" w:rsidRPr="00004816" w:rsidRDefault="00595DEE" w:rsidP="00431C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5DEE" w:rsidRPr="00004816" w:rsidRDefault="00595DEE" w:rsidP="00431C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1B06" w:rsidRPr="00004816" w:rsidRDefault="00671B06" w:rsidP="002609AD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15AE" w:rsidRDefault="004415AE" w:rsidP="002609AD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Комбинация 1:</w:t>
      </w:r>
    </w:p>
    <w:p w:rsidR="00431C59" w:rsidRDefault="00431C59" w:rsidP="004415AE">
      <w:pPr>
        <w:tabs>
          <w:tab w:val="left" w:pos="210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15AE" w:rsidRDefault="004415AE" w:rsidP="004415AE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2349075"/>
            <wp:effectExtent l="19050" t="0" r="2540" b="0"/>
            <wp:docPr id="8" name="Рисунок 4" descr="C:\Users\asus\Documents\Моя методичка конц-ра 2017\Скриншоты муз. примеров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Моя методичка конц-ра 2017\Скриншоты муз. примеров\3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AE" w:rsidRDefault="004415AE" w:rsidP="004415AE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15AE" w:rsidRDefault="004415AE" w:rsidP="004415AE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Комбинация 2:</w:t>
      </w:r>
    </w:p>
    <w:p w:rsidR="00671B06" w:rsidRDefault="00671B06" w:rsidP="004415AE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15AE" w:rsidRDefault="004415AE" w:rsidP="004415AE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15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5967"/>
            <wp:effectExtent l="19050" t="0" r="3175" b="0"/>
            <wp:docPr id="9" name="Рисунок 46" descr="C:\Users\asus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us\Desktop\3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AE" w:rsidRDefault="004415AE" w:rsidP="004415AE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15AE" w:rsidRDefault="004415AE" w:rsidP="00E972F4">
      <w:pPr>
        <w:tabs>
          <w:tab w:val="left" w:pos="210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Pr="00D77785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Pas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echappe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15AE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>Начало прыжка приходится на затакт, приземление – на первую долю. Удобно, если затакт начинается д</w:t>
      </w:r>
      <w:r w:rsidR="00A468AE">
        <w:rPr>
          <w:rFonts w:ascii="Times New Roman" w:hAnsi="Times New Roman" w:cs="Times New Roman"/>
          <w:sz w:val="28"/>
          <w:szCs w:val="28"/>
        </w:rPr>
        <w:t>вумя-</w:t>
      </w:r>
      <w:r>
        <w:rPr>
          <w:rFonts w:ascii="Times New Roman" w:hAnsi="Times New Roman" w:cs="Times New Roman"/>
          <w:sz w:val="28"/>
          <w:szCs w:val="28"/>
        </w:rPr>
        <w:t>тремя шестн</w:t>
      </w:r>
      <w:r w:rsidR="00431C59">
        <w:rPr>
          <w:rFonts w:ascii="Times New Roman" w:hAnsi="Times New Roman" w:cs="Times New Roman"/>
          <w:sz w:val="28"/>
          <w:szCs w:val="28"/>
        </w:rPr>
        <w:t xml:space="preserve">адцатыми или восьмыми, </w:t>
      </w:r>
      <w:r>
        <w:rPr>
          <w:rFonts w:ascii="Times New Roman" w:hAnsi="Times New Roman" w:cs="Times New Roman"/>
          <w:sz w:val="28"/>
          <w:szCs w:val="28"/>
        </w:rPr>
        <w:t xml:space="preserve">так  как </w:t>
      </w:r>
      <w:r w:rsidRPr="00335FE1">
        <w:rPr>
          <w:rFonts w:ascii="Times New Roman" w:hAnsi="Times New Roman" w:cs="Times New Roman"/>
          <w:sz w:val="28"/>
          <w:szCs w:val="28"/>
        </w:rPr>
        <w:t xml:space="preserve"> для </w:t>
      </w:r>
      <w:r w:rsidR="00595DEE"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335FE1">
        <w:rPr>
          <w:rFonts w:ascii="Times New Roman" w:hAnsi="Times New Roman" w:cs="Times New Roman"/>
          <w:sz w:val="28"/>
          <w:szCs w:val="28"/>
        </w:rPr>
        <w:t>прыжка необходим определённый временной промежуток, заполненный музыкально</w:t>
      </w:r>
      <w:r w:rsidR="00595DEE">
        <w:rPr>
          <w:rFonts w:ascii="Times New Roman" w:hAnsi="Times New Roman" w:cs="Times New Roman"/>
          <w:sz w:val="28"/>
          <w:szCs w:val="28"/>
        </w:rPr>
        <w:t>,</w:t>
      </w:r>
      <w:r w:rsidRPr="00335FE1">
        <w:rPr>
          <w:rFonts w:ascii="Times New Roman" w:hAnsi="Times New Roman" w:cs="Times New Roman"/>
          <w:sz w:val="28"/>
          <w:szCs w:val="28"/>
        </w:rPr>
        <w:t xml:space="preserve"> </w:t>
      </w:r>
      <w:r w:rsidR="00590E33">
        <w:rPr>
          <w:rFonts w:ascii="Times New Roman" w:hAnsi="Times New Roman" w:cs="Times New Roman"/>
          <w:sz w:val="28"/>
          <w:szCs w:val="28"/>
        </w:rPr>
        <w:t>и</w:t>
      </w:r>
      <w:r w:rsidR="004415AE">
        <w:rPr>
          <w:rFonts w:ascii="Times New Roman" w:hAnsi="Times New Roman" w:cs="Times New Roman"/>
          <w:sz w:val="28"/>
          <w:szCs w:val="28"/>
        </w:rPr>
        <w:t xml:space="preserve"> одной шестнадцатой</w:t>
      </w:r>
      <w:r w:rsidR="00431C59">
        <w:rPr>
          <w:rFonts w:ascii="Times New Roman" w:hAnsi="Times New Roman" w:cs="Times New Roman"/>
          <w:sz w:val="28"/>
          <w:szCs w:val="28"/>
        </w:rPr>
        <w:t xml:space="preserve"> (восьмой) будет недостаточно</w:t>
      </w:r>
      <w:r w:rsidR="004415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1C59" w:rsidRDefault="00431C59" w:rsidP="00590E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15AE" w:rsidRDefault="004415AE" w:rsidP="002609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Комбинация 1:</w:t>
      </w:r>
    </w:p>
    <w:p w:rsidR="00431C59" w:rsidRDefault="00590E33" w:rsidP="004415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08802"/>
            <wp:effectExtent l="19050" t="0" r="3175" b="0"/>
            <wp:docPr id="346" name="Рисунок 37" descr="C:\Users\asus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esktop\2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AD" w:rsidRDefault="002609AD" w:rsidP="004415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5AE" w:rsidRDefault="004415AE" w:rsidP="004415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Комбинация 2:</w:t>
      </w:r>
    </w:p>
    <w:p w:rsidR="004415AE" w:rsidRDefault="004415AE" w:rsidP="004415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060" cy="2357514"/>
            <wp:effectExtent l="19050" t="0" r="2540" b="0"/>
            <wp:docPr id="17" name="Рисунок 17" descr="http://skrinshoter.ru/s/080417/cFZeRm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krinshoter.ru/s/080417/cFZeRmHK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5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Pr="00335FE1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Changement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pied</w:t>
      </w:r>
      <w:r w:rsidR="00CC0396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="00CC0396" w:rsidRPr="00965FF8">
        <w:rPr>
          <w:rFonts w:ascii="Times New Roman" w:hAnsi="Times New Roman" w:cs="Times New Roman"/>
          <w:sz w:val="28"/>
          <w:szCs w:val="28"/>
        </w:rPr>
        <w:t>р</w:t>
      </w:r>
      <w:r w:rsidRPr="00965FF8">
        <w:rPr>
          <w:rFonts w:ascii="Times New Roman" w:hAnsi="Times New Roman" w:cs="Times New Roman"/>
          <w:sz w:val="28"/>
          <w:szCs w:val="28"/>
        </w:rPr>
        <w:t>еко</w:t>
      </w:r>
      <w:r w:rsidRPr="00335FE1">
        <w:rPr>
          <w:rFonts w:ascii="Times New Roman" w:hAnsi="Times New Roman" w:cs="Times New Roman"/>
          <w:sz w:val="28"/>
          <w:szCs w:val="28"/>
        </w:rPr>
        <w:t xml:space="preserve">мендации те же, что и в </w:t>
      </w:r>
      <w:r w:rsidR="00595DEE"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="00595DEE" w:rsidRPr="00595DEE">
        <w:rPr>
          <w:rFonts w:ascii="Times New Roman" w:hAnsi="Times New Roman" w:cs="Times New Roman"/>
          <w:sz w:val="28"/>
          <w:szCs w:val="28"/>
        </w:rPr>
        <w:t xml:space="preserve"> </w:t>
      </w:r>
      <w:r w:rsidRPr="00090284">
        <w:rPr>
          <w:rFonts w:ascii="Times New Roman" w:hAnsi="Times New Roman" w:cs="Times New Roman"/>
          <w:sz w:val="28"/>
          <w:szCs w:val="28"/>
          <w:lang w:val="en-US"/>
        </w:rPr>
        <w:t>echappe</w:t>
      </w:r>
      <w:r w:rsidR="00590E33" w:rsidRPr="00090284">
        <w:rPr>
          <w:rFonts w:ascii="Times New Roman" w:hAnsi="Times New Roman" w:cs="Times New Roman"/>
          <w:sz w:val="28"/>
          <w:szCs w:val="28"/>
        </w:rPr>
        <w:t>:</w:t>
      </w:r>
      <w:r w:rsidR="00590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2844"/>
            <wp:effectExtent l="19050" t="0" r="3175" b="0"/>
            <wp:docPr id="359" name="Рисунок 38" descr="C:\Users\asus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Desktop\2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61" w:rsidRDefault="009F6761" w:rsidP="009F67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33" w:rsidRPr="00D306AC" w:rsidRDefault="00E05633" w:rsidP="00E972F4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Pas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assemble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15AE" w:rsidRDefault="00E05633" w:rsidP="00E972F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 xml:space="preserve">Восходящие и нисходящие скачкообразные движения, пунктирный ритм и маленькие люфтики имитируют момент </w:t>
      </w:r>
      <w:r w:rsidR="00090284">
        <w:rPr>
          <w:rFonts w:ascii="Times New Roman" w:hAnsi="Times New Roman" w:cs="Times New Roman"/>
          <w:sz w:val="28"/>
          <w:szCs w:val="28"/>
        </w:rPr>
        <w:t>«</w:t>
      </w:r>
      <w:r w:rsidRPr="00335FE1">
        <w:rPr>
          <w:rFonts w:ascii="Times New Roman" w:hAnsi="Times New Roman" w:cs="Times New Roman"/>
          <w:sz w:val="28"/>
          <w:szCs w:val="28"/>
        </w:rPr>
        <w:t>зависания</w:t>
      </w:r>
      <w:r w:rsidR="00090284">
        <w:rPr>
          <w:rFonts w:ascii="Times New Roman" w:hAnsi="Times New Roman" w:cs="Times New Roman"/>
          <w:sz w:val="28"/>
          <w:szCs w:val="28"/>
        </w:rPr>
        <w:t>»</w:t>
      </w:r>
      <w:r w:rsidRPr="00335FE1">
        <w:rPr>
          <w:rFonts w:ascii="Times New Roman" w:hAnsi="Times New Roman" w:cs="Times New Roman"/>
          <w:sz w:val="28"/>
          <w:szCs w:val="28"/>
        </w:rPr>
        <w:t xml:space="preserve"> </w:t>
      </w:r>
      <w:r w:rsidR="00090284">
        <w:rPr>
          <w:rFonts w:ascii="Times New Roman" w:hAnsi="Times New Roman" w:cs="Times New Roman"/>
          <w:sz w:val="28"/>
          <w:szCs w:val="28"/>
        </w:rPr>
        <w:t xml:space="preserve">в воздухе </w:t>
      </w:r>
      <w:r w:rsidRPr="00335FE1">
        <w:rPr>
          <w:rFonts w:ascii="Times New Roman" w:hAnsi="Times New Roman" w:cs="Times New Roman"/>
          <w:sz w:val="28"/>
          <w:szCs w:val="28"/>
        </w:rPr>
        <w:t>и помогают передать лёгкость, с которой должно исполняться движение. Маленькая пауза (</w:t>
      </w:r>
      <w:r w:rsidR="00595DEE">
        <w:rPr>
          <w:rFonts w:ascii="Times New Roman" w:hAnsi="Times New Roman" w:cs="Times New Roman"/>
          <w:sz w:val="28"/>
          <w:szCs w:val="28"/>
        </w:rPr>
        <w:t>ритмическая «оттяжка»</w:t>
      </w:r>
      <w:r w:rsidRPr="00335FE1">
        <w:rPr>
          <w:rFonts w:ascii="Times New Roman" w:hAnsi="Times New Roman" w:cs="Times New Roman"/>
          <w:sz w:val="28"/>
          <w:szCs w:val="28"/>
        </w:rPr>
        <w:t>) даёт время на то, чтобы ноги успели собраться, что в</w:t>
      </w:r>
      <w:r w:rsidR="004415AE">
        <w:rPr>
          <w:rFonts w:ascii="Times New Roman" w:hAnsi="Times New Roman" w:cs="Times New Roman"/>
          <w:sz w:val="28"/>
          <w:szCs w:val="28"/>
        </w:rPr>
        <w:t>есьма удобно.</w:t>
      </w:r>
    </w:p>
    <w:p w:rsidR="004415AE" w:rsidRPr="004415AE" w:rsidRDefault="00590E33" w:rsidP="004415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06635"/>
            <wp:effectExtent l="19050" t="0" r="3175" b="0"/>
            <wp:docPr id="360" name="Рисунок 39" descr="C:\Users\asus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Desktop\2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AD" w:rsidRDefault="002609AD" w:rsidP="00CC0396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C0396" w:rsidRDefault="00E05633" w:rsidP="00CC0396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Pas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jete</w:t>
      </w:r>
      <w:r w:rsidR="00CC03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5633" w:rsidRPr="00FF405C" w:rsidRDefault="00CC0396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13F">
        <w:rPr>
          <w:rFonts w:ascii="Times New Roman" w:hAnsi="Times New Roman" w:cs="Times New Roman"/>
          <w:sz w:val="28"/>
          <w:szCs w:val="28"/>
        </w:rPr>
        <w:t>Т</w:t>
      </w:r>
      <w:r w:rsidR="00E05633" w:rsidRPr="0051213F">
        <w:rPr>
          <w:rFonts w:ascii="Times New Roman" w:hAnsi="Times New Roman" w:cs="Times New Roman"/>
          <w:sz w:val="28"/>
          <w:szCs w:val="28"/>
        </w:rPr>
        <w:t>о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 же. Обязательно следует </w:t>
      </w:r>
      <w:r w:rsidR="00486DF2">
        <w:rPr>
          <w:rFonts w:ascii="Times New Roman" w:hAnsi="Times New Roman" w:cs="Times New Roman"/>
          <w:sz w:val="28"/>
          <w:szCs w:val="28"/>
        </w:rPr>
        <w:t xml:space="preserve">музыкально </w:t>
      </w:r>
      <w:r w:rsidR="00E05633" w:rsidRPr="00335FE1">
        <w:rPr>
          <w:rFonts w:ascii="Times New Roman" w:hAnsi="Times New Roman" w:cs="Times New Roman"/>
          <w:sz w:val="28"/>
          <w:szCs w:val="28"/>
        </w:rPr>
        <w:t>смягчать все приз</w:t>
      </w:r>
      <w:r w:rsidR="00590E33">
        <w:rPr>
          <w:rFonts w:ascii="Times New Roman" w:hAnsi="Times New Roman" w:cs="Times New Roman"/>
          <w:sz w:val="28"/>
          <w:szCs w:val="28"/>
        </w:rPr>
        <w:t>емления, нивелируя их тяжесть:</w:t>
      </w:r>
    </w:p>
    <w:p w:rsidR="004415AE" w:rsidRPr="00004816" w:rsidRDefault="00590E33" w:rsidP="004415AE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07086"/>
            <wp:effectExtent l="19050" t="0" r="3175" b="0"/>
            <wp:docPr id="362" name="Рисунок 41" descr="C:\Users\asus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Desktop\2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E" w:rsidRPr="00004816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</w:p>
    <w:p w:rsidR="004415AE" w:rsidRPr="00004816" w:rsidRDefault="004415AE" w:rsidP="00E972F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04816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4415AE">
        <w:rPr>
          <w:rFonts w:ascii="Times New Roman" w:hAnsi="Times New Roman" w:cs="Times New Roman"/>
          <w:sz w:val="28"/>
          <w:szCs w:val="28"/>
          <w:u w:val="single"/>
        </w:rPr>
        <w:t>Средняя</w:t>
      </w:r>
      <w:r w:rsidRPr="0000481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4415AE">
        <w:rPr>
          <w:rFonts w:ascii="Times New Roman" w:hAnsi="Times New Roman" w:cs="Times New Roman"/>
          <w:sz w:val="28"/>
          <w:szCs w:val="28"/>
          <w:u w:val="single"/>
        </w:rPr>
        <w:t>группа</w:t>
      </w:r>
      <w:r w:rsidRPr="0000481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4415AE">
        <w:rPr>
          <w:rFonts w:ascii="Times New Roman" w:hAnsi="Times New Roman" w:cs="Times New Roman"/>
          <w:sz w:val="28"/>
          <w:szCs w:val="28"/>
          <w:u w:val="single"/>
        </w:rPr>
        <w:t>прыжков</w:t>
      </w:r>
      <w:r w:rsidRPr="00004816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</w:p>
    <w:p w:rsidR="004415AE" w:rsidRDefault="00965FF8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5FF8">
        <w:rPr>
          <w:rFonts w:ascii="Times New Roman" w:hAnsi="Times New Roman" w:cs="Times New Roman"/>
          <w:b/>
          <w:sz w:val="28"/>
          <w:szCs w:val="28"/>
          <w:lang w:val="en-US"/>
        </w:rPr>
        <w:t>Sissonne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31C59">
        <w:rPr>
          <w:rFonts w:ascii="Times New Roman" w:hAnsi="Times New Roman" w:cs="Times New Roman"/>
          <w:b/>
          <w:sz w:val="28"/>
          <w:szCs w:val="28"/>
          <w:lang w:val="en-US"/>
        </w:rPr>
        <w:t>ferm</w:t>
      </w:r>
      <w:r w:rsidR="00431C59" w:rsidRPr="00335FE1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sissonne</w:t>
      </w:r>
      <w:r w:rsidR="00431C59" w:rsidRPr="00C350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31C59" w:rsidRPr="00335FE1">
        <w:rPr>
          <w:rFonts w:ascii="Times New Roman" w:hAnsi="Times New Roman" w:cs="Times New Roman"/>
          <w:b/>
          <w:sz w:val="28"/>
          <w:szCs w:val="28"/>
          <w:lang w:val="en-US"/>
        </w:rPr>
        <w:t>ouverte</w:t>
      </w:r>
      <w:r w:rsidR="00C35024">
        <w:rPr>
          <w:rFonts w:ascii="Times New Roman" w:hAnsi="Times New Roman" w:cs="Times New Roman"/>
          <w:b/>
          <w:sz w:val="28"/>
          <w:szCs w:val="28"/>
          <w:lang w:val="en-US"/>
        </w:rPr>
        <w:t>, sissonne tombe</w:t>
      </w:r>
      <w:r w:rsidR="004415AE" w:rsidRPr="00C350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15AE">
        <w:rPr>
          <w:rFonts w:ascii="Times New Roman" w:hAnsi="Times New Roman" w:cs="Times New Roman"/>
          <w:sz w:val="28"/>
          <w:szCs w:val="28"/>
        </w:rPr>
        <w:t>и</w:t>
      </w:r>
      <w:r w:rsidR="004415AE" w:rsidRPr="00C350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15AE">
        <w:rPr>
          <w:rFonts w:ascii="Times New Roman" w:hAnsi="Times New Roman" w:cs="Times New Roman"/>
          <w:sz w:val="28"/>
          <w:szCs w:val="28"/>
        </w:rPr>
        <w:t>др</w:t>
      </w:r>
      <w:r w:rsidR="004415AE" w:rsidRPr="00C350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415AE">
        <w:rPr>
          <w:rFonts w:ascii="Times New Roman" w:hAnsi="Times New Roman" w:cs="Times New Roman"/>
          <w:sz w:val="28"/>
          <w:szCs w:val="28"/>
        </w:rPr>
        <w:t>Р</w:t>
      </w:r>
      <w:r w:rsidR="00E05633" w:rsidRPr="00335FE1">
        <w:rPr>
          <w:rFonts w:ascii="Times New Roman" w:hAnsi="Times New Roman" w:cs="Times New Roman"/>
          <w:sz w:val="28"/>
          <w:szCs w:val="28"/>
        </w:rPr>
        <w:t>азмер</w:t>
      </w:r>
      <w:r w:rsidR="00E05633" w:rsidRPr="00C35024">
        <w:rPr>
          <w:rFonts w:ascii="Times New Roman" w:hAnsi="Times New Roman" w:cs="Times New Roman"/>
          <w:sz w:val="28"/>
          <w:szCs w:val="28"/>
        </w:rPr>
        <w:t xml:space="preserve"> 3/4, </w:t>
      </w:r>
      <w:r w:rsidR="00E05633" w:rsidRPr="0051213F">
        <w:rPr>
          <w:rFonts w:ascii="Times New Roman" w:hAnsi="Times New Roman" w:cs="Times New Roman"/>
          <w:sz w:val="28"/>
          <w:szCs w:val="28"/>
          <w:lang w:val="en-US"/>
        </w:rPr>
        <w:t>tempo</w:t>
      </w:r>
      <w:r w:rsidR="00E05633" w:rsidRPr="00C35024">
        <w:rPr>
          <w:rFonts w:ascii="Times New Roman" w:hAnsi="Times New Roman" w:cs="Times New Roman"/>
          <w:sz w:val="28"/>
          <w:szCs w:val="28"/>
        </w:rPr>
        <w:t xml:space="preserve"> </w:t>
      </w:r>
      <w:r w:rsidR="00E05633" w:rsidRPr="0051213F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E05633" w:rsidRPr="00C35024">
        <w:rPr>
          <w:rFonts w:ascii="Times New Roman" w:hAnsi="Times New Roman" w:cs="Times New Roman"/>
          <w:sz w:val="28"/>
          <w:szCs w:val="28"/>
        </w:rPr>
        <w:t xml:space="preserve"> </w:t>
      </w:r>
      <w:r w:rsidR="00E05633" w:rsidRPr="0051213F">
        <w:rPr>
          <w:rFonts w:ascii="Times New Roman" w:hAnsi="Times New Roman" w:cs="Times New Roman"/>
          <w:sz w:val="28"/>
          <w:szCs w:val="28"/>
          <w:lang w:val="en-US"/>
        </w:rPr>
        <w:t>valse</w:t>
      </w:r>
      <w:r w:rsidR="00E05633" w:rsidRPr="00C35024">
        <w:rPr>
          <w:rFonts w:ascii="Times New Roman" w:hAnsi="Times New Roman" w:cs="Times New Roman"/>
          <w:sz w:val="28"/>
          <w:szCs w:val="28"/>
        </w:rPr>
        <w:t xml:space="preserve">. </w:t>
      </w:r>
      <w:r w:rsidR="00A468AE" w:rsidRPr="00F117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Трёхдольные  метры,  в отличие от двудольных,  более  пластичные,  мягкие  и  закруглённые  и ,  благодаря  этому,  </w:t>
      </w:r>
      <w:r w:rsidR="00595DEE">
        <w:rPr>
          <w:rFonts w:ascii="Times New Roman" w:hAnsi="Times New Roman" w:cs="Times New Roman"/>
          <w:sz w:val="28"/>
          <w:szCs w:val="28"/>
          <w:shd w:val="clear" w:color="auto" w:fill="FFFFFF"/>
        </w:rPr>
        <w:t>гораздо податливее</w:t>
      </w:r>
      <w:r w:rsidR="00A468AE" w:rsidRPr="00F117BD">
        <w:rPr>
          <w:rFonts w:ascii="Times New Roman" w:hAnsi="Times New Roman" w:cs="Times New Roman"/>
          <w:sz w:val="28"/>
          <w:szCs w:val="28"/>
          <w:shd w:val="clear" w:color="auto" w:fill="FFFFFF"/>
        </w:rPr>
        <w:t>  к  агогическим  отклонениям.</w:t>
      </w:r>
      <w:r w:rsidR="00A468AE">
        <w:rPr>
          <w:rFonts w:ascii="Tahoma" w:hAnsi="Tahoma" w:cs="Tahoma"/>
          <w:color w:val="363636"/>
          <w:sz w:val="23"/>
          <w:szCs w:val="23"/>
          <w:shd w:val="clear" w:color="auto" w:fill="FFFFFF"/>
        </w:rPr>
        <w:t> </w:t>
      </w:r>
      <w:r w:rsidR="00A468AE">
        <w:rPr>
          <w:rStyle w:val="apple-converted-space"/>
          <w:rFonts w:ascii="Tahoma" w:hAnsi="Tahoma" w:cs="Tahoma"/>
          <w:color w:val="363636"/>
          <w:sz w:val="23"/>
          <w:szCs w:val="23"/>
          <w:shd w:val="clear" w:color="auto" w:fill="FFFFFF"/>
        </w:rPr>
        <w:t> </w:t>
      </w:r>
      <w:r w:rsidR="00E05633" w:rsidRPr="00335FE1">
        <w:rPr>
          <w:rFonts w:ascii="Times New Roman" w:hAnsi="Times New Roman" w:cs="Times New Roman"/>
          <w:sz w:val="28"/>
          <w:szCs w:val="28"/>
        </w:rPr>
        <w:t xml:space="preserve">Музыкальное сопровождение </w:t>
      </w:r>
      <w:r w:rsidR="00E05633" w:rsidRPr="00335FE1">
        <w:rPr>
          <w:rFonts w:ascii="Times New Roman" w:hAnsi="Times New Roman" w:cs="Times New Roman"/>
          <w:sz w:val="28"/>
          <w:szCs w:val="28"/>
        </w:rPr>
        <w:lastRenderedPageBreak/>
        <w:t>должно быть лёгким, парящим, гр</w:t>
      </w:r>
      <w:r>
        <w:rPr>
          <w:rFonts w:ascii="Times New Roman" w:hAnsi="Times New Roman" w:cs="Times New Roman"/>
          <w:sz w:val="28"/>
          <w:szCs w:val="28"/>
        </w:rPr>
        <w:t>амотно выстроенным интонационно</w:t>
      </w:r>
      <w:r w:rsidR="00431C59">
        <w:rPr>
          <w:rFonts w:ascii="Times New Roman" w:hAnsi="Times New Roman" w:cs="Times New Roman"/>
          <w:sz w:val="28"/>
          <w:szCs w:val="28"/>
        </w:rPr>
        <w:t>, со стремлением к сильной доле каждого нового мотива.</w:t>
      </w:r>
    </w:p>
    <w:p w:rsidR="00431C59" w:rsidRPr="004415AE" w:rsidRDefault="00431C59" w:rsidP="00E972F4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965FF8" w:rsidRPr="004415AE" w:rsidRDefault="004415AE" w:rsidP="002609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Комбинация 1:</w:t>
      </w:r>
    </w:p>
    <w:p w:rsidR="00965FF8" w:rsidRPr="00965FF8" w:rsidRDefault="00965FF8" w:rsidP="00965F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Default="00CC0396" w:rsidP="00E056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4049"/>
            <wp:effectExtent l="19050" t="0" r="3175" b="0"/>
            <wp:docPr id="377" name="Рисунок 56" descr="C:\Users\asus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sus\Desktop\2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AE" w:rsidRDefault="004415AE" w:rsidP="00E05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5AE">
        <w:rPr>
          <w:rFonts w:ascii="Times New Roman" w:hAnsi="Times New Roman" w:cs="Times New Roman"/>
          <w:sz w:val="28"/>
          <w:szCs w:val="28"/>
        </w:rPr>
        <w:t>Комбинация 2:</w:t>
      </w:r>
    </w:p>
    <w:p w:rsidR="004415AE" w:rsidRPr="004415AE" w:rsidRDefault="004415AE" w:rsidP="00E05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060" cy="3783294"/>
            <wp:effectExtent l="19050" t="0" r="2540" b="0"/>
            <wp:docPr id="20" name="Рисунок 20" descr="http://skrinshoter.ru/s/080417/KcKTuh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krinshoter.ru/s/080417/KcKTuhAV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8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EE" w:rsidRDefault="00595DEE" w:rsidP="00595DEE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4415AE" w:rsidRPr="00C35024" w:rsidRDefault="004415AE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15AE">
        <w:rPr>
          <w:rFonts w:ascii="Times New Roman" w:hAnsi="Times New Roman" w:cs="Times New Roman"/>
          <w:sz w:val="28"/>
          <w:szCs w:val="28"/>
          <w:u w:val="single"/>
        </w:rPr>
        <w:lastRenderedPageBreak/>
        <w:t>Большая</w:t>
      </w:r>
      <w:r w:rsidRPr="00C350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415AE">
        <w:rPr>
          <w:rFonts w:ascii="Times New Roman" w:hAnsi="Times New Roman" w:cs="Times New Roman"/>
          <w:sz w:val="28"/>
          <w:szCs w:val="28"/>
          <w:u w:val="single"/>
        </w:rPr>
        <w:t>группа</w:t>
      </w:r>
      <w:r w:rsidRPr="00C350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415AE">
        <w:rPr>
          <w:rFonts w:ascii="Times New Roman" w:hAnsi="Times New Roman" w:cs="Times New Roman"/>
          <w:sz w:val="28"/>
          <w:szCs w:val="28"/>
          <w:u w:val="single"/>
        </w:rPr>
        <w:t>прыжков</w:t>
      </w:r>
      <w:r w:rsidRPr="00C3502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415AE" w:rsidRPr="00431C59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</w:rPr>
        <w:t>Сценический</w:t>
      </w:r>
      <w:r w:rsidRPr="00C35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sissonn</w:t>
      </w:r>
      <w:r w:rsidR="007F5FC3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="00C35024" w:rsidRPr="00C35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5024" w:rsidRPr="00C35024">
        <w:rPr>
          <w:rFonts w:ascii="Times New Roman" w:hAnsi="Times New Roman" w:cs="Times New Roman"/>
          <w:sz w:val="28"/>
          <w:szCs w:val="28"/>
        </w:rPr>
        <w:t>и</w:t>
      </w:r>
      <w:r w:rsidR="00C35024">
        <w:rPr>
          <w:rFonts w:ascii="Times New Roman" w:hAnsi="Times New Roman" w:cs="Times New Roman"/>
          <w:sz w:val="28"/>
          <w:szCs w:val="28"/>
        </w:rPr>
        <w:t xml:space="preserve"> </w:t>
      </w:r>
      <w:r w:rsidR="00C35024" w:rsidRPr="00C35024">
        <w:rPr>
          <w:rFonts w:ascii="Times New Roman" w:hAnsi="Times New Roman" w:cs="Times New Roman"/>
          <w:sz w:val="28"/>
          <w:szCs w:val="28"/>
        </w:rPr>
        <w:t>др.</w:t>
      </w:r>
      <w:r w:rsidR="00C35024" w:rsidRPr="00C35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sz w:val="28"/>
          <w:szCs w:val="28"/>
        </w:rPr>
        <w:t>Размер</w:t>
      </w:r>
      <w:r w:rsidR="004415AE" w:rsidRPr="00C35024">
        <w:rPr>
          <w:rFonts w:ascii="Times New Roman" w:hAnsi="Times New Roman" w:cs="Times New Roman"/>
          <w:sz w:val="28"/>
          <w:szCs w:val="28"/>
        </w:rPr>
        <w:t xml:space="preserve"> 3/4, 6/8, </w:t>
      </w:r>
      <w:r w:rsidRPr="0051213F">
        <w:rPr>
          <w:rFonts w:ascii="Times New Roman" w:hAnsi="Times New Roman" w:cs="Times New Roman"/>
          <w:sz w:val="28"/>
          <w:szCs w:val="28"/>
          <w:lang w:val="en-US"/>
        </w:rPr>
        <w:t>tempo</w:t>
      </w:r>
      <w:r w:rsidRPr="00C35024">
        <w:rPr>
          <w:rFonts w:ascii="Times New Roman" w:hAnsi="Times New Roman" w:cs="Times New Roman"/>
          <w:sz w:val="28"/>
          <w:szCs w:val="28"/>
        </w:rPr>
        <w:t xml:space="preserve"> </w:t>
      </w:r>
      <w:r w:rsidRPr="0051213F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Pr="00C35024">
        <w:rPr>
          <w:rFonts w:ascii="Times New Roman" w:hAnsi="Times New Roman" w:cs="Times New Roman"/>
          <w:sz w:val="28"/>
          <w:szCs w:val="28"/>
        </w:rPr>
        <w:t xml:space="preserve"> </w:t>
      </w:r>
      <w:r w:rsidRPr="0051213F">
        <w:rPr>
          <w:rFonts w:ascii="Times New Roman" w:hAnsi="Times New Roman" w:cs="Times New Roman"/>
          <w:sz w:val="28"/>
          <w:szCs w:val="28"/>
          <w:lang w:val="en-US"/>
        </w:rPr>
        <w:t>valse</w:t>
      </w:r>
      <w:r w:rsidRPr="00C35024">
        <w:rPr>
          <w:rFonts w:ascii="Times New Roman" w:hAnsi="Times New Roman" w:cs="Times New Roman"/>
          <w:sz w:val="28"/>
          <w:szCs w:val="28"/>
        </w:rPr>
        <w:t xml:space="preserve">. </w:t>
      </w:r>
      <w:r w:rsidR="004415AE" w:rsidRPr="00335FE1">
        <w:rPr>
          <w:rFonts w:ascii="Times New Roman" w:hAnsi="Times New Roman" w:cs="Times New Roman"/>
          <w:sz w:val="28"/>
          <w:szCs w:val="28"/>
        </w:rPr>
        <w:t>Полётный прыжок, как правило, занимает несколько большее времени, чем маленький, «затактовый». Поэтому приземление после большого прыжка чаще всего соответствует следующей сильной или относительно сильно</w:t>
      </w:r>
      <w:r w:rsidR="004415AE">
        <w:rPr>
          <w:rFonts w:ascii="Times New Roman" w:hAnsi="Times New Roman" w:cs="Times New Roman"/>
          <w:sz w:val="28"/>
          <w:szCs w:val="28"/>
        </w:rPr>
        <w:t xml:space="preserve">й доле. </w:t>
      </w:r>
      <w:r w:rsidR="00431C59">
        <w:rPr>
          <w:rFonts w:ascii="Times New Roman" w:hAnsi="Times New Roman" w:cs="Times New Roman"/>
          <w:sz w:val="28"/>
          <w:szCs w:val="28"/>
        </w:rPr>
        <w:t>Фактура более насыщенная, м</w:t>
      </w:r>
      <w:r w:rsidRPr="00335FE1">
        <w:rPr>
          <w:rFonts w:ascii="Times New Roman" w:hAnsi="Times New Roman" w:cs="Times New Roman"/>
          <w:sz w:val="28"/>
          <w:szCs w:val="28"/>
        </w:rPr>
        <w:t xml:space="preserve">узыкальные интонации более </w:t>
      </w:r>
      <w:r w:rsidR="00431C59">
        <w:rPr>
          <w:rFonts w:ascii="Times New Roman" w:hAnsi="Times New Roman" w:cs="Times New Roman"/>
          <w:sz w:val="28"/>
          <w:szCs w:val="28"/>
        </w:rPr>
        <w:t xml:space="preserve">продолжительные, </w:t>
      </w:r>
      <w:r w:rsidRPr="00335FE1">
        <w:rPr>
          <w:rFonts w:ascii="Times New Roman" w:hAnsi="Times New Roman" w:cs="Times New Roman"/>
          <w:sz w:val="28"/>
          <w:szCs w:val="28"/>
        </w:rPr>
        <w:t>смелые, шир</w:t>
      </w:r>
      <w:r w:rsidR="00595DEE">
        <w:rPr>
          <w:rFonts w:ascii="Times New Roman" w:hAnsi="Times New Roman" w:cs="Times New Roman"/>
          <w:sz w:val="28"/>
          <w:szCs w:val="28"/>
        </w:rPr>
        <w:t>окие, размашистые, восходящие. В</w:t>
      </w:r>
      <w:r w:rsidRPr="00335FE1">
        <w:rPr>
          <w:rFonts w:ascii="Times New Roman" w:hAnsi="Times New Roman" w:cs="Times New Roman"/>
          <w:sz w:val="28"/>
          <w:szCs w:val="28"/>
        </w:rPr>
        <w:t xml:space="preserve">злетающие скачки удобны 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sz w:val="28"/>
          <w:szCs w:val="28"/>
        </w:rPr>
        <w:t>передачи большого шага и полёта</w:t>
      </w:r>
      <w:r w:rsidR="004415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15AE" w:rsidRPr="004415AE" w:rsidRDefault="004415AE" w:rsidP="004415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5633" w:rsidRDefault="004415AE" w:rsidP="004415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Комбинация 1:</w:t>
      </w:r>
      <w:r w:rsidR="00590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10165"/>
            <wp:effectExtent l="19050" t="0" r="3175" b="0"/>
            <wp:docPr id="365" name="Рисунок 44" descr="C:\Users\asus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Desktop\2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AE" w:rsidRDefault="004415AE" w:rsidP="004415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Комбинация 2:</w:t>
      </w:r>
    </w:p>
    <w:p w:rsidR="00E05633" w:rsidRPr="004415AE" w:rsidRDefault="004415AE" w:rsidP="00E05633">
      <w:pPr>
        <w:tabs>
          <w:tab w:val="left" w:pos="21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060" cy="2099472"/>
            <wp:effectExtent l="19050" t="0" r="2540" b="0"/>
            <wp:docPr id="23" name="Рисунок 23" descr="http://skrinshoter.ru/s/080417/Tnv09hw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krinshoter.ru/s/080417/Tnv09hwH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09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Default="00E05633" w:rsidP="00E972F4">
      <w:pPr>
        <w:tabs>
          <w:tab w:val="left" w:pos="210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 xml:space="preserve">Таким образом, комбинация прыжков в ритмическом плане представляет собой череду затактовых и сильных долей, имеющих для </w:t>
      </w:r>
      <w:r w:rsidRPr="00335FE1">
        <w:rPr>
          <w:rFonts w:ascii="Times New Roman" w:hAnsi="Times New Roman" w:cs="Times New Roman"/>
          <w:sz w:val="28"/>
          <w:szCs w:val="28"/>
        </w:rPr>
        <w:lastRenderedPageBreak/>
        <w:t>концертмейсте</w:t>
      </w:r>
      <w:r w:rsidR="0051213F">
        <w:rPr>
          <w:rFonts w:ascii="Times New Roman" w:hAnsi="Times New Roman" w:cs="Times New Roman"/>
          <w:sz w:val="28"/>
          <w:szCs w:val="28"/>
        </w:rPr>
        <w:t>ра очень важное содержательно-</w:t>
      </w:r>
      <w:r w:rsidRPr="00335FE1">
        <w:rPr>
          <w:rFonts w:ascii="Times New Roman" w:hAnsi="Times New Roman" w:cs="Times New Roman"/>
          <w:sz w:val="28"/>
          <w:szCs w:val="28"/>
        </w:rPr>
        <w:t xml:space="preserve">выразительное значение. Избранный для аккомпанемента метр помогает отобразить особенности ритмической пульсации и характер движений. В одних случаях метрика позволяет продемонстрировать затактовую долю и создать эффект воздушности и виртуозности (чаще это 2/4 или 6/8), в других – синхронность совпадения с моментом сильной доли, одновременно отображая </w:t>
      </w:r>
      <w:r w:rsidRPr="00F117BD">
        <w:rPr>
          <w:rFonts w:ascii="Times New Roman" w:hAnsi="Times New Roman" w:cs="Times New Roman"/>
          <w:sz w:val="28"/>
          <w:szCs w:val="28"/>
        </w:rPr>
        <w:t>энергичность взлёта (3/4 или галопообразные</w:t>
      </w:r>
      <w:r w:rsidR="00595DEE">
        <w:rPr>
          <w:rFonts w:ascii="Times New Roman" w:hAnsi="Times New Roman" w:cs="Times New Roman"/>
          <w:sz w:val="28"/>
          <w:szCs w:val="28"/>
        </w:rPr>
        <w:t xml:space="preserve"> варианты</w:t>
      </w:r>
      <w:r w:rsidR="0051213F" w:rsidRPr="00F117BD">
        <w:rPr>
          <w:rFonts w:ascii="Times New Roman" w:hAnsi="Times New Roman" w:cs="Times New Roman"/>
          <w:sz w:val="28"/>
          <w:szCs w:val="28"/>
        </w:rPr>
        <w:t>,</w:t>
      </w:r>
      <w:r w:rsidRPr="00F117BD">
        <w:rPr>
          <w:rFonts w:ascii="Times New Roman" w:hAnsi="Times New Roman" w:cs="Times New Roman"/>
          <w:sz w:val="28"/>
          <w:szCs w:val="28"/>
        </w:rPr>
        <w:t xml:space="preserve"> 2/4).</w:t>
      </w:r>
    </w:p>
    <w:p w:rsidR="00595DEE" w:rsidRDefault="00595DEE" w:rsidP="00E972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633" w:rsidRPr="00335FE1" w:rsidRDefault="00671B06" w:rsidP="00F117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E05633" w:rsidRPr="00335FE1">
        <w:rPr>
          <w:rFonts w:ascii="Times New Roman" w:hAnsi="Times New Roman" w:cs="Times New Roman"/>
          <w:b/>
          <w:sz w:val="28"/>
          <w:szCs w:val="28"/>
        </w:rPr>
        <w:t>ЭКЗЕРСИС  НА  П</w:t>
      </w:r>
      <w:r>
        <w:rPr>
          <w:rFonts w:ascii="Times New Roman" w:hAnsi="Times New Roman" w:cs="Times New Roman"/>
          <w:b/>
          <w:sz w:val="28"/>
          <w:szCs w:val="28"/>
        </w:rPr>
        <w:t>УАНТАХ</w:t>
      </w:r>
    </w:p>
    <w:p w:rsidR="00E05633" w:rsidRPr="00335FE1" w:rsidRDefault="00E05633" w:rsidP="00E05633">
      <w:pPr>
        <w:tabs>
          <w:tab w:val="left" w:pos="21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5633" w:rsidRPr="00004816" w:rsidRDefault="00E05633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FE1">
        <w:rPr>
          <w:rFonts w:ascii="Times New Roman" w:hAnsi="Times New Roman" w:cs="Times New Roman"/>
          <w:sz w:val="28"/>
          <w:szCs w:val="28"/>
        </w:rPr>
        <w:t>По причине того, что на пальцы надо «вскочить», движения ног на пуантах приобретают большую чёткость и резкость. Здесь ритмическая задача ясна. Танцевальные элементы этой части урока делятся на две группы: «затактовой» и «сильной</w:t>
      </w:r>
      <w:r w:rsidR="009F6761">
        <w:rPr>
          <w:rFonts w:ascii="Times New Roman" w:hAnsi="Times New Roman" w:cs="Times New Roman"/>
          <w:sz w:val="28"/>
          <w:szCs w:val="28"/>
        </w:rPr>
        <w:t>» доли</w:t>
      </w:r>
      <w:r w:rsidRPr="00335FE1">
        <w:rPr>
          <w:rFonts w:ascii="Times New Roman" w:hAnsi="Times New Roman" w:cs="Times New Roman"/>
          <w:sz w:val="28"/>
          <w:szCs w:val="28"/>
        </w:rPr>
        <w:t xml:space="preserve">. Резкий момент вскакивания должен соотноситься с сильными или относительно сильными долями музыкальной метрики. В аккомпанементе имеют место двудольные метры, так как время, затрачиваемое на вскок и приземление приблизительно одинаковое. Трёхдольный размер в средних классах не применяется. Он используется в старших классах в тех случаях, когда следует отобразить характерную плавность, гибкость. Музыкальные фрагменты, исполняемые в качестве аккомпанемента, часто представляют собой </w:t>
      </w:r>
      <w:r w:rsidR="00595DEE" w:rsidRPr="00595DEE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pizzicato</w:t>
      </w:r>
      <w:r w:rsidR="00595DEE" w:rsidRPr="00335FE1">
        <w:rPr>
          <w:rFonts w:ascii="Times New Roman" w:hAnsi="Times New Roman" w:cs="Times New Roman"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sz w:val="28"/>
          <w:szCs w:val="28"/>
        </w:rPr>
        <w:t xml:space="preserve">(балетные вариации, </w:t>
      </w:r>
      <w:r w:rsidR="00595DEE" w:rsidRPr="00335FE1">
        <w:rPr>
          <w:rFonts w:ascii="Times New Roman" w:hAnsi="Times New Roman" w:cs="Times New Roman"/>
          <w:sz w:val="28"/>
          <w:szCs w:val="28"/>
        </w:rPr>
        <w:t xml:space="preserve">балетные «коды», </w:t>
      </w:r>
      <w:r w:rsidRPr="00335FE1">
        <w:rPr>
          <w:rFonts w:ascii="Times New Roman" w:hAnsi="Times New Roman" w:cs="Times New Roman"/>
          <w:sz w:val="28"/>
          <w:szCs w:val="28"/>
        </w:rPr>
        <w:t xml:space="preserve">в которых демонстрируется пальцевая техника, произведения энергичного характера). </w:t>
      </w:r>
    </w:p>
    <w:p w:rsidR="00E05633" w:rsidRPr="00590E33" w:rsidRDefault="00590E33" w:rsidP="00671B06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Releve</w:t>
      </w:r>
    </w:p>
    <w:p w:rsidR="00CC0396" w:rsidRPr="00595DEE" w:rsidRDefault="00590E33" w:rsidP="00595D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69931"/>
            <wp:effectExtent l="19050" t="0" r="3175" b="0"/>
            <wp:docPr id="368" name="Рисунок 47" descr="C:\Users\asus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us\Desktop\3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Default="00E05633" w:rsidP="00671B06">
      <w:pPr>
        <w:spacing w:line="360" w:lineRule="auto"/>
        <w:ind w:firstLine="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Pas echappe</w:t>
      </w:r>
    </w:p>
    <w:p w:rsidR="00E05633" w:rsidRPr="00C376B8" w:rsidRDefault="00590E33" w:rsidP="00E056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01125"/>
            <wp:effectExtent l="19050" t="0" r="3175" b="0"/>
            <wp:docPr id="369" name="Рисунок 48" descr="C:\Users\asus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sus\Desktop\3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EE" w:rsidRDefault="00595DEE" w:rsidP="00590E33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E05633" w:rsidRPr="00335FE1" w:rsidRDefault="00590E33" w:rsidP="00590E33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Assemble soutenu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15037"/>
            <wp:effectExtent l="19050" t="0" r="3175" b="0"/>
            <wp:docPr id="370" name="Рисунок 49" descr="C:\Users\asus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sus\Desktop\3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EE" w:rsidRDefault="00595DEE" w:rsidP="0051213F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5633" w:rsidRPr="00590E33" w:rsidRDefault="00590E33" w:rsidP="00671B06">
      <w:pPr>
        <w:spacing w:line="360" w:lineRule="auto"/>
        <w:ind w:firstLine="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Pas glissade</w:t>
      </w:r>
    </w:p>
    <w:p w:rsidR="00E05633" w:rsidRPr="0011278F" w:rsidRDefault="00590E33" w:rsidP="00E0563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19626"/>
            <wp:effectExtent l="19050" t="0" r="3175" b="0"/>
            <wp:docPr id="373" name="Рисунок 52" descr="C:\Users\asus\Desktop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sus\Desktop\3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33" w:rsidRPr="00671B06" w:rsidRDefault="00E05633" w:rsidP="00595DEE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Sissonne</w:t>
      </w:r>
      <w:r w:rsidRPr="00671B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simple</w:t>
      </w:r>
      <w:r w:rsidR="00590E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12177"/>
            <wp:effectExtent l="19050" t="0" r="3175" b="0"/>
            <wp:docPr id="374" name="Рисунок 53" descr="C:\Users\asus\Deskto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sus\Desktop\3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EE" w:rsidRDefault="00595DEE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Музыкальные  произведения,  исполняемые  в  этой  части  урока,  преимущественно  двудольны.  Трёхдольный  музыкальный  материал  применяется  в  тех  случаях,  когда  возникает  необходимость  отобразить  характерную  плавность,  гибкость. </w:t>
      </w:r>
    </w:p>
    <w:p w:rsidR="00595DEE" w:rsidRDefault="00595DEE" w:rsidP="00E972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6761" w:rsidRDefault="009F6761" w:rsidP="00595DEE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90E33" w:rsidRPr="00CC0396" w:rsidRDefault="00E05633" w:rsidP="00595DEE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Pa</w:t>
      </w:r>
      <w:r w:rsidR="0051213F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053E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053E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bourree</w:t>
      </w:r>
      <w:r w:rsidRPr="00053E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suivi</w:t>
      </w:r>
    </w:p>
    <w:p w:rsidR="00E05633" w:rsidRPr="00CC0396" w:rsidRDefault="00590E33" w:rsidP="00E056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72580"/>
            <wp:effectExtent l="19050" t="0" r="3175" b="0"/>
            <wp:docPr id="375" name="Рисунок 54" descr="C:\Users\asus\Desktop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sus\Desktop\3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06" w:rsidRDefault="00671B06" w:rsidP="00671B0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5DEE" w:rsidRPr="00595DEE" w:rsidRDefault="00595DEE" w:rsidP="00671B0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DEE">
        <w:rPr>
          <w:rFonts w:ascii="Times New Roman" w:hAnsi="Times New Roman" w:cs="Times New Roman"/>
          <w:sz w:val="28"/>
          <w:szCs w:val="28"/>
          <w:shd w:val="clear" w:color="auto" w:fill="FFFFFF"/>
        </w:rPr>
        <w:t>Для  аккомпанем</w:t>
      </w:r>
      <w:r w:rsidR="002609AD">
        <w:rPr>
          <w:rFonts w:ascii="Times New Roman" w:hAnsi="Times New Roman" w:cs="Times New Roman"/>
          <w:sz w:val="28"/>
          <w:szCs w:val="28"/>
          <w:shd w:val="clear" w:color="auto" w:fill="FFFFFF"/>
        </w:rPr>
        <w:t>ента  движений</w:t>
      </w:r>
      <w:r w:rsidRPr="00595DEE">
        <w:rPr>
          <w:rFonts w:ascii="Times New Roman" w:hAnsi="Times New Roman" w:cs="Times New Roman"/>
          <w:sz w:val="28"/>
          <w:szCs w:val="28"/>
          <w:shd w:val="clear" w:color="auto" w:fill="FFFFFF"/>
        </w:rPr>
        <w:t>  более  плавного  характера,  а</w:t>
      </w:r>
      <w:r w:rsidR="002609AD">
        <w:rPr>
          <w:rFonts w:ascii="Times New Roman" w:hAnsi="Times New Roman" w:cs="Times New Roman"/>
          <w:sz w:val="28"/>
          <w:szCs w:val="28"/>
          <w:shd w:val="clear" w:color="auto" w:fill="FFFFFF"/>
        </w:rPr>
        <w:t>  также  некоторых  видов  вращений</w:t>
      </w:r>
      <w:r w:rsidR="009F6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используются  вальсообразные, </w:t>
      </w:r>
      <w:r w:rsidRPr="00595DEE">
        <w:rPr>
          <w:rFonts w:ascii="Times New Roman" w:hAnsi="Times New Roman" w:cs="Times New Roman"/>
          <w:sz w:val="28"/>
          <w:szCs w:val="28"/>
          <w:shd w:val="clear" w:color="auto" w:fill="FFFFFF"/>
        </w:rPr>
        <w:t>балетные  вариации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либо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Adagio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1213F" w:rsidRPr="00595DEE" w:rsidRDefault="00E05633" w:rsidP="00595DEE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Temps</w:t>
      </w:r>
      <w:r w:rsidR="0051213F" w:rsidRPr="00595D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FE1">
        <w:rPr>
          <w:rFonts w:ascii="Times New Roman" w:hAnsi="Times New Roman" w:cs="Times New Roman"/>
          <w:b/>
          <w:sz w:val="28"/>
          <w:szCs w:val="28"/>
          <w:lang w:val="en-US"/>
        </w:rPr>
        <w:t>lie</w:t>
      </w:r>
      <w:r w:rsidR="00595DE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95DEE">
        <w:rPr>
          <w:rFonts w:ascii="Times New Roman" w:hAnsi="Times New Roman" w:cs="Times New Roman"/>
          <w:b/>
          <w:sz w:val="28"/>
          <w:szCs w:val="28"/>
          <w:lang w:val="en-US"/>
        </w:rPr>
        <w:t>Adagio</w:t>
      </w:r>
      <w:r w:rsidR="00595DEE">
        <w:rPr>
          <w:rFonts w:ascii="Times New Roman" w:hAnsi="Times New Roman" w:cs="Times New Roman"/>
          <w:b/>
          <w:sz w:val="28"/>
          <w:szCs w:val="28"/>
        </w:rPr>
        <w:t>)</w:t>
      </w:r>
      <w:r w:rsidR="00590E33">
        <w:rPr>
          <w:rFonts w:ascii="Times New Roman" w:hAnsi="Times New Roman" w:cs="Times New Roman"/>
          <w:b/>
          <w:sz w:val="28"/>
          <w:szCs w:val="28"/>
        </w:rPr>
        <w:t>:</w:t>
      </w:r>
      <w:r w:rsidR="00CC03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5633" w:rsidRDefault="00CC0396" w:rsidP="00E056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46913"/>
            <wp:effectExtent l="19050" t="0" r="3175" b="0"/>
            <wp:docPr id="378" name="Рисунок 57" descr="C:\Users\asus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sus\Desktop\38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06" w:rsidRDefault="00671B06" w:rsidP="00671B06">
      <w:pPr>
        <w:pStyle w:val="a3"/>
        <w:spacing w:line="360" w:lineRule="auto"/>
        <w:ind w:firstLine="851"/>
        <w:jc w:val="center"/>
        <w:rPr>
          <w:b/>
          <w:i/>
          <w:sz w:val="28"/>
          <w:szCs w:val="28"/>
        </w:rPr>
      </w:pPr>
    </w:p>
    <w:p w:rsidR="00671B06" w:rsidRDefault="00671B06" w:rsidP="00671B06">
      <w:pPr>
        <w:pStyle w:val="a3"/>
        <w:spacing w:before="0" w:beforeAutospacing="0" w:after="0" w:afterAutospacing="0" w:line="360" w:lineRule="auto"/>
        <w:ind w:firstLine="851"/>
        <w:jc w:val="center"/>
        <w:rPr>
          <w:b/>
          <w:i/>
          <w:sz w:val="28"/>
          <w:szCs w:val="28"/>
        </w:rPr>
      </w:pPr>
      <w:r w:rsidRPr="00671B06">
        <w:rPr>
          <w:b/>
          <w:i/>
          <w:sz w:val="28"/>
          <w:szCs w:val="28"/>
        </w:rPr>
        <w:t xml:space="preserve">Раздел </w:t>
      </w:r>
      <w:r>
        <w:rPr>
          <w:b/>
          <w:i/>
          <w:sz w:val="28"/>
          <w:szCs w:val="28"/>
        </w:rPr>
        <w:t>3. Заключение</w:t>
      </w:r>
    </w:p>
    <w:p w:rsidR="00671B06" w:rsidRDefault="00671B06" w:rsidP="00671B06">
      <w:pPr>
        <w:pStyle w:val="a3"/>
        <w:spacing w:before="0" w:beforeAutospacing="0" w:after="0" w:afterAutospacing="0" w:line="360" w:lineRule="auto"/>
        <w:ind w:firstLine="851"/>
        <w:jc w:val="center"/>
        <w:rPr>
          <w:b/>
          <w:i/>
          <w:sz w:val="28"/>
          <w:szCs w:val="28"/>
        </w:rPr>
      </w:pPr>
    </w:p>
    <w:p w:rsidR="00595DEE" w:rsidRDefault="00E05633" w:rsidP="00671B0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35FE1">
        <w:rPr>
          <w:sz w:val="28"/>
          <w:szCs w:val="28"/>
        </w:rPr>
        <w:t>Музыку для сопровождения танцевальных упражнений н</w:t>
      </w:r>
      <w:r>
        <w:rPr>
          <w:sz w:val="28"/>
          <w:szCs w:val="28"/>
        </w:rPr>
        <w:t xml:space="preserve">еобходимо постоянно пополнять и стараться  </w:t>
      </w:r>
      <w:r w:rsidRPr="00335FE1">
        <w:rPr>
          <w:sz w:val="28"/>
          <w:szCs w:val="28"/>
        </w:rPr>
        <w:t>разнообразить, руководствуясь эстетическими критериями, чувством художественной меры. Постоянное звучание на уроках одного и того же музыкального мате</w:t>
      </w:r>
      <w:r w:rsidR="009F6761">
        <w:rPr>
          <w:sz w:val="28"/>
          <w:szCs w:val="28"/>
        </w:rPr>
        <w:t>риала ведё</w:t>
      </w:r>
      <w:r w:rsidR="00B65F4B">
        <w:rPr>
          <w:sz w:val="28"/>
          <w:szCs w:val="28"/>
        </w:rPr>
        <w:t>т к механическому, не</w:t>
      </w:r>
      <w:r w:rsidRPr="00335FE1">
        <w:rPr>
          <w:sz w:val="28"/>
          <w:szCs w:val="28"/>
        </w:rPr>
        <w:t xml:space="preserve">эмоциональному выполнению упражнений. Нежелательна и другая крайность: слишком частая смена сопровождений рассеивает внимание учащихся, </w:t>
      </w:r>
      <w:r w:rsidR="009F6761">
        <w:rPr>
          <w:sz w:val="28"/>
          <w:szCs w:val="28"/>
        </w:rPr>
        <w:t xml:space="preserve">препятствует </w:t>
      </w:r>
      <w:r w:rsidRPr="00335FE1">
        <w:rPr>
          <w:sz w:val="28"/>
          <w:szCs w:val="28"/>
        </w:rPr>
        <w:t>усвоению и запоминанию ими движений</w:t>
      </w:r>
      <w:r w:rsidR="009F6761">
        <w:rPr>
          <w:sz w:val="28"/>
          <w:szCs w:val="28"/>
        </w:rPr>
        <w:t>. Концертмейстер должен очень чё</w:t>
      </w:r>
      <w:r w:rsidRPr="00335FE1">
        <w:rPr>
          <w:sz w:val="28"/>
          <w:szCs w:val="28"/>
        </w:rPr>
        <w:t xml:space="preserve">тко определить для себя исполнительские задачи, а также проявить не сухое следование </w:t>
      </w:r>
      <w:r w:rsidR="009F6761">
        <w:rPr>
          <w:sz w:val="28"/>
          <w:szCs w:val="28"/>
        </w:rPr>
        <w:t xml:space="preserve">нотно-музыкальным </w:t>
      </w:r>
      <w:r w:rsidR="009F6761" w:rsidRPr="00335FE1">
        <w:rPr>
          <w:sz w:val="28"/>
          <w:szCs w:val="28"/>
        </w:rPr>
        <w:t>рекомендациям</w:t>
      </w:r>
      <w:r w:rsidRPr="00335FE1">
        <w:rPr>
          <w:sz w:val="28"/>
          <w:szCs w:val="28"/>
        </w:rPr>
        <w:t xml:space="preserve"> для хореографии, а индивидуально-творческий подход в подборе музыкального оформления уроков. </w:t>
      </w:r>
    </w:p>
    <w:p w:rsidR="00671B06" w:rsidRDefault="00671B06" w:rsidP="00671B0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Данная разработка является продуктивным материалом для</w:t>
      </w:r>
    </w:p>
    <w:p w:rsidR="00671B06" w:rsidRDefault="00671B06" w:rsidP="00671B0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осуществления полноценной концертмейстерской деятельности </w:t>
      </w:r>
      <w:r w:rsidR="00EC2CD4">
        <w:rPr>
          <w:sz w:val="28"/>
          <w:szCs w:val="28"/>
        </w:rPr>
        <w:t xml:space="preserve">пианиста </w:t>
      </w:r>
      <w:r>
        <w:rPr>
          <w:sz w:val="28"/>
          <w:szCs w:val="28"/>
        </w:rPr>
        <w:t>в хореографическом классе;</w:t>
      </w:r>
    </w:p>
    <w:p w:rsidR="00671B06" w:rsidRDefault="00671B06" w:rsidP="00671B0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самосовершенствования и творческого роста</w:t>
      </w:r>
      <w:r w:rsidR="00EC2CD4">
        <w:rPr>
          <w:sz w:val="28"/>
          <w:szCs w:val="28"/>
        </w:rPr>
        <w:t xml:space="preserve"> музыканта</w:t>
      </w:r>
      <w:r>
        <w:rPr>
          <w:sz w:val="28"/>
          <w:szCs w:val="28"/>
        </w:rPr>
        <w:t>;</w:t>
      </w:r>
    </w:p>
    <w:p w:rsidR="00671B06" w:rsidRDefault="00671B06" w:rsidP="00671B0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продуктом, позволяющим </w:t>
      </w:r>
      <w:r w:rsidR="00EC2CD4">
        <w:rPr>
          <w:sz w:val="28"/>
          <w:szCs w:val="28"/>
        </w:rPr>
        <w:t xml:space="preserve">пианисту </w:t>
      </w:r>
      <w:r>
        <w:rPr>
          <w:sz w:val="28"/>
          <w:szCs w:val="28"/>
        </w:rPr>
        <w:t>овладеть новыми знаниями и практическими умениями</w:t>
      </w:r>
      <w:r w:rsidR="002206D4">
        <w:rPr>
          <w:sz w:val="28"/>
          <w:szCs w:val="28"/>
        </w:rPr>
        <w:t xml:space="preserve"> в области хореографии</w:t>
      </w:r>
      <w:r>
        <w:rPr>
          <w:sz w:val="28"/>
          <w:szCs w:val="28"/>
        </w:rPr>
        <w:t>;</w:t>
      </w:r>
    </w:p>
    <w:p w:rsidR="00671B06" w:rsidRDefault="00671B06" w:rsidP="00671B0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развития у концертмейстера интереса к предмету «классический танец».</w:t>
      </w:r>
    </w:p>
    <w:p w:rsidR="00671B06" w:rsidRPr="00671B06" w:rsidRDefault="00671B06" w:rsidP="009535A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1B06">
        <w:rPr>
          <w:rFonts w:ascii="Times New Roman" w:hAnsi="Times New Roman" w:cs="Times New Roman"/>
          <w:bCs/>
          <w:sz w:val="28"/>
          <w:szCs w:val="28"/>
        </w:rPr>
        <w:t>Разработка содержит  развёрнутое и логично структурированное пояснение к уроку классического танца с подробной характеристикой</w:t>
      </w:r>
      <w:r w:rsidR="009535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71B06">
        <w:rPr>
          <w:rFonts w:ascii="Times New Roman" w:hAnsi="Times New Roman" w:cs="Times New Roman"/>
          <w:bCs/>
          <w:sz w:val="28"/>
          <w:szCs w:val="28"/>
        </w:rPr>
        <w:t>движени</w:t>
      </w:r>
      <w:r w:rsidR="009535AA">
        <w:rPr>
          <w:rFonts w:ascii="Times New Roman" w:hAnsi="Times New Roman" w:cs="Times New Roman"/>
          <w:bCs/>
          <w:sz w:val="28"/>
          <w:szCs w:val="28"/>
        </w:rPr>
        <w:t>й</w:t>
      </w:r>
      <w:r w:rsidRPr="00671B06">
        <w:rPr>
          <w:rFonts w:ascii="Times New Roman" w:hAnsi="Times New Roman" w:cs="Times New Roman"/>
          <w:bCs/>
          <w:sz w:val="28"/>
          <w:szCs w:val="28"/>
        </w:rPr>
        <w:t>, изучаем</w:t>
      </w:r>
      <w:r w:rsidR="009535AA">
        <w:rPr>
          <w:rFonts w:ascii="Times New Roman" w:hAnsi="Times New Roman" w:cs="Times New Roman"/>
          <w:bCs/>
          <w:sz w:val="28"/>
          <w:szCs w:val="28"/>
        </w:rPr>
        <w:t>ых</w:t>
      </w:r>
      <w:r w:rsidRPr="00671B06">
        <w:rPr>
          <w:rFonts w:ascii="Times New Roman" w:hAnsi="Times New Roman" w:cs="Times New Roman"/>
          <w:bCs/>
          <w:sz w:val="28"/>
          <w:szCs w:val="28"/>
        </w:rPr>
        <w:t xml:space="preserve"> в средних классах. Наряду с описанием последовательности и специфики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Pr="00671B06">
        <w:rPr>
          <w:rFonts w:ascii="Times New Roman" w:hAnsi="Times New Roman" w:cs="Times New Roman"/>
          <w:bCs/>
          <w:sz w:val="28"/>
          <w:szCs w:val="28"/>
        </w:rPr>
        <w:t>исполнения</w:t>
      </w:r>
      <w:r w:rsidR="002206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71B06">
        <w:rPr>
          <w:rFonts w:ascii="Times New Roman" w:hAnsi="Times New Roman" w:cs="Times New Roman"/>
          <w:bCs/>
          <w:sz w:val="28"/>
          <w:szCs w:val="28"/>
        </w:rPr>
        <w:t xml:space="preserve"> включает </w:t>
      </w:r>
      <w:r w:rsidR="009535AA">
        <w:rPr>
          <w:rFonts w:ascii="Times New Roman" w:hAnsi="Times New Roman" w:cs="Times New Roman"/>
          <w:bCs/>
          <w:sz w:val="28"/>
          <w:szCs w:val="28"/>
        </w:rPr>
        <w:t xml:space="preserve">соответствующие </w:t>
      </w:r>
      <w:r>
        <w:rPr>
          <w:rFonts w:ascii="Times New Roman" w:hAnsi="Times New Roman" w:cs="Times New Roman"/>
          <w:bCs/>
          <w:sz w:val="28"/>
          <w:szCs w:val="28"/>
        </w:rPr>
        <w:t>пояснения</w:t>
      </w:r>
      <w:r w:rsidR="009535A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535AA" w:rsidRPr="00671B06">
        <w:rPr>
          <w:rFonts w:ascii="Times New Roman" w:hAnsi="Times New Roman" w:cs="Times New Roman"/>
          <w:bCs/>
          <w:sz w:val="28"/>
          <w:szCs w:val="28"/>
        </w:rPr>
        <w:t>мето</w:t>
      </w:r>
      <w:r w:rsidR="009535AA">
        <w:rPr>
          <w:rFonts w:ascii="Times New Roman" w:hAnsi="Times New Roman" w:cs="Times New Roman"/>
          <w:bCs/>
          <w:sz w:val="28"/>
          <w:szCs w:val="28"/>
        </w:rPr>
        <w:t xml:space="preserve">дические советы </w:t>
      </w:r>
      <w:r>
        <w:rPr>
          <w:rFonts w:ascii="Times New Roman" w:hAnsi="Times New Roman" w:cs="Times New Roman"/>
          <w:bCs/>
          <w:sz w:val="28"/>
          <w:szCs w:val="28"/>
        </w:rPr>
        <w:t xml:space="preserve">и рекомендации </w:t>
      </w:r>
      <w:r w:rsidR="009535AA">
        <w:rPr>
          <w:rFonts w:ascii="Times New Roman" w:hAnsi="Times New Roman" w:cs="Times New Roman"/>
          <w:bCs/>
          <w:sz w:val="28"/>
          <w:szCs w:val="28"/>
        </w:rPr>
        <w:t>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подбору музыкального сопровождения для этих движений, а также многочисленные музыкальные фрагменты.</w:t>
      </w:r>
    </w:p>
    <w:p w:rsidR="00CB76B0" w:rsidRDefault="00671B06" w:rsidP="009535AA">
      <w:pPr>
        <w:pStyle w:val="a3"/>
        <w:spacing w:after="0" w:afterAutospacing="0" w:line="360" w:lineRule="auto"/>
        <w:jc w:val="center"/>
        <w:rPr>
          <w:b/>
          <w:i/>
        </w:rPr>
      </w:pPr>
      <w:r w:rsidRPr="00671B06">
        <w:rPr>
          <w:b/>
          <w:i/>
          <w:sz w:val="28"/>
          <w:szCs w:val="28"/>
        </w:rPr>
        <w:t xml:space="preserve">Раздел </w:t>
      </w:r>
      <w:r>
        <w:rPr>
          <w:b/>
          <w:i/>
          <w:sz w:val="28"/>
          <w:szCs w:val="28"/>
        </w:rPr>
        <w:t>4</w:t>
      </w:r>
      <w:r w:rsidRPr="00671B06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="00595DEE" w:rsidRPr="00671B06">
        <w:rPr>
          <w:b/>
          <w:i/>
          <w:sz w:val="28"/>
          <w:szCs w:val="28"/>
        </w:rPr>
        <w:t>Список использованной литературы</w:t>
      </w:r>
      <w:r w:rsidR="00595DEE" w:rsidRPr="00671B06">
        <w:rPr>
          <w:b/>
          <w:i/>
        </w:rPr>
        <w:t>:</w:t>
      </w:r>
    </w:p>
    <w:p w:rsidR="00671B06" w:rsidRPr="00671B06" w:rsidRDefault="00671B06" w:rsidP="00671B06">
      <w:pPr>
        <w:pStyle w:val="a3"/>
        <w:spacing w:after="0" w:afterAutospacing="0" w:line="360" w:lineRule="auto"/>
        <w:jc w:val="both"/>
        <w:rPr>
          <w:b/>
          <w:i/>
          <w:sz w:val="28"/>
          <w:szCs w:val="28"/>
        </w:rPr>
      </w:pPr>
    </w:p>
    <w:p w:rsidR="00671B06" w:rsidRPr="009F6761" w:rsidRDefault="00671B06" w:rsidP="00671B06">
      <w:pPr>
        <w:pStyle w:val="a6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6761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Александрова Н.А., Малашевская Е.А. «Классический танец для начинающих» СПб.: Изд. “Лань”, 2014г.;</w:t>
      </w:r>
    </w:p>
    <w:p w:rsidR="00671B06" w:rsidRDefault="00671B06" w:rsidP="00671B06">
      <w:pPr>
        <w:pStyle w:val="a6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6761">
        <w:rPr>
          <w:rFonts w:ascii="Times New Roman" w:hAnsi="Times New Roman" w:cs="Times New Roman"/>
          <w:sz w:val="28"/>
          <w:szCs w:val="28"/>
        </w:rPr>
        <w:t>Базарова Н.П., Мей</w:t>
      </w:r>
      <w:r w:rsidRPr="009F676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F6761">
        <w:rPr>
          <w:rFonts w:ascii="Times New Roman" w:hAnsi="Times New Roman" w:cs="Times New Roman"/>
          <w:sz w:val="28"/>
          <w:szCs w:val="28"/>
        </w:rPr>
        <w:t>В. П. «Азбука классического танца», СПб., Изд. «Лань», 2006г.;</w:t>
      </w:r>
    </w:p>
    <w:p w:rsidR="00671B06" w:rsidRPr="00671B06" w:rsidRDefault="00671B06" w:rsidP="00671B06">
      <w:pPr>
        <w:pStyle w:val="a6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6761">
        <w:rPr>
          <w:rFonts w:ascii="Times New Roman" w:hAnsi="Times New Roman" w:cs="Times New Roman"/>
          <w:sz w:val="28"/>
          <w:szCs w:val="28"/>
          <w:shd w:val="clear" w:color="auto" w:fill="FFFFFF"/>
        </w:rPr>
        <w:t>Безуглая Г.А. «Концертмейстер балета» Изд. «Академия русского балета», 2005г.;</w:t>
      </w:r>
    </w:p>
    <w:p w:rsidR="009F6761" w:rsidRPr="00671B06" w:rsidRDefault="009F6761" w:rsidP="00671B06">
      <w:pPr>
        <w:pStyle w:val="a6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6761">
        <w:rPr>
          <w:rFonts w:ascii="Times New Roman" w:hAnsi="Times New Roman" w:cs="Times New Roman"/>
          <w:sz w:val="28"/>
          <w:szCs w:val="28"/>
        </w:rPr>
        <w:t>Ваганова А.Я</w:t>
      </w:r>
      <w:r w:rsidR="00671B06">
        <w:rPr>
          <w:rFonts w:ascii="Times New Roman" w:hAnsi="Times New Roman" w:cs="Times New Roman"/>
          <w:sz w:val="28"/>
          <w:szCs w:val="28"/>
        </w:rPr>
        <w:t xml:space="preserve">. </w:t>
      </w:r>
      <w:r w:rsidRPr="009F6761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Pr="009F67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Основы классического танца»</w:t>
      </w:r>
      <w:r w:rsidRPr="009F67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F6761">
        <w:rPr>
          <w:rFonts w:ascii="Times New Roman" w:hAnsi="Times New Roman" w:cs="Times New Roman"/>
          <w:sz w:val="28"/>
          <w:szCs w:val="28"/>
          <w:shd w:val="clear" w:color="auto" w:fill="FFFFFF"/>
        </w:rPr>
        <w:t>СПб.: Изд. “Лань”, 2007г.;</w:t>
      </w:r>
    </w:p>
    <w:p w:rsidR="00671B06" w:rsidRDefault="00671B06" w:rsidP="00671B06">
      <w:pPr>
        <w:pStyle w:val="a6"/>
        <w:numPr>
          <w:ilvl w:val="0"/>
          <w:numId w:val="3"/>
        </w:numPr>
        <w:spacing w:after="0" w:line="360" w:lineRule="auto"/>
        <w:ind w:left="0" w:firstLine="36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9F6761">
        <w:rPr>
          <w:rFonts w:ascii="Times New Roman" w:hAnsi="Times New Roman" w:cs="Times New Roman"/>
          <w:sz w:val="28"/>
          <w:szCs w:val="28"/>
        </w:rPr>
        <w:t>Чеккетти</w:t>
      </w:r>
      <w:r w:rsidRPr="009F6761">
        <w:rPr>
          <w:rStyle w:val="apple-converted-space"/>
          <w:rFonts w:ascii="Times New Roman" w:hAnsi="Times New Roman" w:cs="Times New Roman"/>
          <w:sz w:val="28"/>
          <w:szCs w:val="28"/>
        </w:rPr>
        <w:t> Г.</w:t>
      </w:r>
      <w:r w:rsidRPr="009F6761">
        <w:rPr>
          <w:rFonts w:ascii="Times New Roman" w:hAnsi="Times New Roman" w:cs="Times New Roman"/>
          <w:sz w:val="28"/>
          <w:szCs w:val="28"/>
        </w:rPr>
        <w:t xml:space="preserve"> «Полный учебник классического танца</w:t>
      </w:r>
      <w:r w:rsidRPr="009F6761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» 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Изд. </w:t>
      </w:r>
      <w:r w:rsidRPr="009F6761">
        <w:rPr>
          <w:rStyle w:val="apple-converted-space"/>
          <w:rFonts w:ascii="Times New Roman" w:hAnsi="Times New Roman" w:cs="Times New Roman"/>
          <w:sz w:val="28"/>
          <w:szCs w:val="28"/>
        </w:rPr>
        <w:t>«АСТ», «Астрель», 2007г.;</w:t>
      </w:r>
    </w:p>
    <w:p w:rsidR="00671B06" w:rsidRPr="00671B06" w:rsidRDefault="00671B06" w:rsidP="00671B06">
      <w:pPr>
        <w:pStyle w:val="a3"/>
        <w:numPr>
          <w:ilvl w:val="0"/>
          <w:numId w:val="3"/>
        </w:numPr>
        <w:spacing w:after="0" w:afterAutospacing="0" w:line="360" w:lineRule="auto"/>
        <w:ind w:left="0" w:right="225" w:firstLine="360"/>
        <w:jc w:val="both"/>
        <w:outlineLvl w:val="1"/>
        <w:rPr>
          <w:bCs/>
          <w:color w:val="000000"/>
          <w:kern w:val="36"/>
          <w:sz w:val="28"/>
          <w:szCs w:val="28"/>
          <w:shd w:val="clear" w:color="auto" w:fill="FFFFFF"/>
        </w:rPr>
      </w:pPr>
      <w:r w:rsidRPr="00B31DF0">
        <w:rPr>
          <w:color w:val="000000"/>
          <w:sz w:val="28"/>
          <w:szCs w:val="28"/>
          <w:shd w:val="clear" w:color="auto" w:fill="FFFFFF"/>
        </w:rPr>
        <w:t>Шипилина И.А.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31DF0">
        <w:rPr>
          <w:rStyle w:val="apple-converted-space"/>
          <w:sz w:val="28"/>
          <w:szCs w:val="28"/>
        </w:rPr>
        <w:t>Статья «</w:t>
      </w:r>
      <w:bookmarkStart w:id="0" w:name="metkadoc1"/>
      <w:r w:rsidRPr="00B31DF0">
        <w:rPr>
          <w:bCs/>
          <w:color w:val="000000"/>
          <w:kern w:val="36"/>
          <w:sz w:val="28"/>
          <w:szCs w:val="28"/>
          <w:shd w:val="clear" w:color="auto" w:fill="FFFFFF"/>
        </w:rPr>
        <w:t>М</w:t>
      </w:r>
      <w:r>
        <w:rPr>
          <w:bCs/>
          <w:color w:val="000000"/>
          <w:kern w:val="36"/>
          <w:sz w:val="28"/>
          <w:szCs w:val="28"/>
          <w:shd w:val="clear" w:color="auto" w:fill="FFFFFF"/>
        </w:rPr>
        <w:t xml:space="preserve">етодика обучения хореографическим прыжкам» </w:t>
      </w:r>
      <w:r w:rsidRPr="00B31DF0">
        <w:rPr>
          <w:rStyle w:val="apple-converted-space"/>
          <w:bCs/>
          <w:color w:val="000000"/>
          <w:kern w:val="36"/>
          <w:sz w:val="28"/>
          <w:szCs w:val="28"/>
          <w:shd w:val="clear" w:color="auto" w:fill="FFFFFF"/>
        </w:rPr>
        <w:t>http://plam.ru/ucebnik/horeografija_v_sporte_uchebnik_dlja_studentov/p5.php</w:t>
      </w:r>
      <w:bookmarkEnd w:id="0"/>
    </w:p>
    <w:p w:rsidR="00595DEE" w:rsidRPr="00671B06" w:rsidRDefault="009F6761" w:rsidP="00671B06">
      <w:pPr>
        <w:pStyle w:val="a6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6761">
        <w:rPr>
          <w:rFonts w:ascii="Times New Roman" w:hAnsi="Times New Roman" w:cs="Times New Roman"/>
          <w:sz w:val="28"/>
          <w:szCs w:val="28"/>
          <w:shd w:val="clear" w:color="auto" w:fill="FFFFFF"/>
        </w:rPr>
        <w:t>Ярмолович Л.И. «</w:t>
      </w:r>
      <w:hyperlink r:id="rId50" w:tgtFrame="_blank" w:history="1">
        <w:r w:rsidRPr="009F6761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Принципы музыкального оформления урока классического танца</w:t>
        </w:r>
      </w:hyperlink>
      <w:r w:rsidRPr="009F6761">
        <w:rPr>
          <w:rFonts w:ascii="Times New Roman" w:hAnsi="Times New Roman" w:cs="Times New Roman"/>
          <w:sz w:val="28"/>
          <w:szCs w:val="28"/>
        </w:rPr>
        <w:t>» Л.: «Музыка», 1968г.</w:t>
      </w:r>
      <w:r w:rsidR="00671B06">
        <w:rPr>
          <w:rFonts w:ascii="Times New Roman" w:hAnsi="Times New Roman" w:cs="Times New Roman"/>
          <w:sz w:val="28"/>
          <w:szCs w:val="28"/>
        </w:rPr>
        <w:t>.</w:t>
      </w:r>
    </w:p>
    <w:sectPr w:rsidR="00595DEE" w:rsidRPr="00671B06" w:rsidSect="002F46EF">
      <w:headerReference w:type="default" r:id="rId51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18C" w:rsidRDefault="0043118C" w:rsidP="002F46EF">
      <w:pPr>
        <w:spacing w:after="0" w:line="240" w:lineRule="auto"/>
      </w:pPr>
      <w:r>
        <w:separator/>
      </w:r>
    </w:p>
  </w:endnote>
  <w:endnote w:type="continuationSeparator" w:id="1">
    <w:p w:rsidR="0043118C" w:rsidRDefault="0043118C" w:rsidP="002F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18C" w:rsidRDefault="0043118C" w:rsidP="002F46EF">
      <w:pPr>
        <w:spacing w:after="0" w:line="240" w:lineRule="auto"/>
      </w:pPr>
      <w:r>
        <w:separator/>
      </w:r>
    </w:p>
  </w:footnote>
  <w:footnote w:type="continuationSeparator" w:id="1">
    <w:p w:rsidR="0043118C" w:rsidRDefault="0043118C" w:rsidP="002F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723407"/>
      <w:docPartObj>
        <w:docPartGallery w:val="Page Numbers (Top of Page)"/>
        <w:docPartUnique/>
      </w:docPartObj>
    </w:sdtPr>
    <w:sdtContent>
      <w:p w:rsidR="00965FF8" w:rsidRDefault="00BE2952">
        <w:pPr>
          <w:pStyle w:val="ac"/>
          <w:jc w:val="right"/>
        </w:pPr>
        <w:fldSimple w:instr=" PAGE   \* MERGEFORMAT ">
          <w:r w:rsidR="002E57F2">
            <w:rPr>
              <w:noProof/>
            </w:rPr>
            <w:t>29</w:t>
          </w:r>
        </w:fldSimple>
      </w:p>
    </w:sdtContent>
  </w:sdt>
  <w:p w:rsidR="00965FF8" w:rsidRDefault="00965FF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91DFF"/>
    <w:multiLevelType w:val="hybridMultilevel"/>
    <w:tmpl w:val="DC009D76"/>
    <w:lvl w:ilvl="0" w:tplc="5E8C8702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8772387"/>
    <w:multiLevelType w:val="hybridMultilevel"/>
    <w:tmpl w:val="DAC0B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95A20"/>
    <w:multiLevelType w:val="hybridMultilevel"/>
    <w:tmpl w:val="35E6095A"/>
    <w:lvl w:ilvl="0" w:tplc="EE9202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0913D8D"/>
    <w:multiLevelType w:val="hybridMultilevel"/>
    <w:tmpl w:val="4DA058A6"/>
    <w:lvl w:ilvl="0" w:tplc="178EF5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7E5724E5"/>
    <w:multiLevelType w:val="hybridMultilevel"/>
    <w:tmpl w:val="99B8C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5633"/>
    <w:rsid w:val="00004816"/>
    <w:rsid w:val="00021F85"/>
    <w:rsid w:val="00090284"/>
    <w:rsid w:val="002206D4"/>
    <w:rsid w:val="00223095"/>
    <w:rsid w:val="00230EB1"/>
    <w:rsid w:val="002609AD"/>
    <w:rsid w:val="00282681"/>
    <w:rsid w:val="002A1BBE"/>
    <w:rsid w:val="002E57F2"/>
    <w:rsid w:val="002F46EF"/>
    <w:rsid w:val="00323301"/>
    <w:rsid w:val="00340750"/>
    <w:rsid w:val="003545DE"/>
    <w:rsid w:val="003644C2"/>
    <w:rsid w:val="00383194"/>
    <w:rsid w:val="003C7F08"/>
    <w:rsid w:val="004266E0"/>
    <w:rsid w:val="0043118C"/>
    <w:rsid w:val="00431C59"/>
    <w:rsid w:val="004415AE"/>
    <w:rsid w:val="00477AB4"/>
    <w:rsid w:val="00486DF2"/>
    <w:rsid w:val="004A68D4"/>
    <w:rsid w:val="004D356B"/>
    <w:rsid w:val="004E1547"/>
    <w:rsid w:val="0051213F"/>
    <w:rsid w:val="00513038"/>
    <w:rsid w:val="00534446"/>
    <w:rsid w:val="00590E33"/>
    <w:rsid w:val="00595DEE"/>
    <w:rsid w:val="00671B06"/>
    <w:rsid w:val="0067659C"/>
    <w:rsid w:val="006A4842"/>
    <w:rsid w:val="006B7574"/>
    <w:rsid w:val="00733601"/>
    <w:rsid w:val="0075700D"/>
    <w:rsid w:val="007837F1"/>
    <w:rsid w:val="007E73DA"/>
    <w:rsid w:val="007F5FC3"/>
    <w:rsid w:val="00890758"/>
    <w:rsid w:val="008B59E6"/>
    <w:rsid w:val="00924EE3"/>
    <w:rsid w:val="00936ACC"/>
    <w:rsid w:val="009535AA"/>
    <w:rsid w:val="00965FF8"/>
    <w:rsid w:val="009F6761"/>
    <w:rsid w:val="00A4380F"/>
    <w:rsid w:val="00A468AE"/>
    <w:rsid w:val="00AE75A1"/>
    <w:rsid w:val="00B31DF0"/>
    <w:rsid w:val="00B4745A"/>
    <w:rsid w:val="00B65F4B"/>
    <w:rsid w:val="00BB17F4"/>
    <w:rsid w:val="00BC6E00"/>
    <w:rsid w:val="00BD5290"/>
    <w:rsid w:val="00BE2952"/>
    <w:rsid w:val="00C24CF4"/>
    <w:rsid w:val="00C35024"/>
    <w:rsid w:val="00C376B8"/>
    <w:rsid w:val="00C4178B"/>
    <w:rsid w:val="00C44A70"/>
    <w:rsid w:val="00C918E7"/>
    <w:rsid w:val="00CB76B0"/>
    <w:rsid w:val="00CC0396"/>
    <w:rsid w:val="00D43A12"/>
    <w:rsid w:val="00D549D3"/>
    <w:rsid w:val="00D57072"/>
    <w:rsid w:val="00DA0466"/>
    <w:rsid w:val="00DC1C06"/>
    <w:rsid w:val="00DD3923"/>
    <w:rsid w:val="00DE50D5"/>
    <w:rsid w:val="00E05633"/>
    <w:rsid w:val="00E972F4"/>
    <w:rsid w:val="00EA630D"/>
    <w:rsid w:val="00EC2CD4"/>
    <w:rsid w:val="00F117BD"/>
    <w:rsid w:val="00FF4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633"/>
  </w:style>
  <w:style w:type="paragraph" w:styleId="1">
    <w:name w:val="heading 1"/>
    <w:basedOn w:val="a"/>
    <w:next w:val="a"/>
    <w:link w:val="10"/>
    <w:qFormat/>
    <w:rsid w:val="0075700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05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5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6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837F1"/>
    <w:pPr>
      <w:ind w:left="720"/>
      <w:contextualSpacing/>
    </w:pPr>
  </w:style>
  <w:style w:type="character" w:customStyle="1" w:styleId="apple-style-span">
    <w:name w:val="apple-style-span"/>
    <w:basedOn w:val="a0"/>
    <w:rsid w:val="00733601"/>
  </w:style>
  <w:style w:type="character" w:customStyle="1" w:styleId="10">
    <w:name w:val="Заголовок 1 Знак"/>
    <w:basedOn w:val="a0"/>
    <w:link w:val="1"/>
    <w:rsid w:val="0075700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75700D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75700D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9">
    <w:name w:val="Body Text Indent"/>
    <w:basedOn w:val="a"/>
    <w:link w:val="aa"/>
    <w:rsid w:val="0075700D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75700D"/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styleId="ab">
    <w:name w:val="Hyperlink"/>
    <w:rsid w:val="0075700D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2F4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F46EF"/>
  </w:style>
  <w:style w:type="paragraph" w:styleId="ae">
    <w:name w:val="footer"/>
    <w:basedOn w:val="a"/>
    <w:link w:val="af"/>
    <w:uiPriority w:val="99"/>
    <w:semiHidden/>
    <w:unhideWhenUsed/>
    <w:rsid w:val="002F4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F46EF"/>
  </w:style>
  <w:style w:type="character" w:customStyle="1" w:styleId="apple-converted-space">
    <w:name w:val="apple-converted-space"/>
    <w:basedOn w:val="a0"/>
    <w:rsid w:val="00A468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8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://balletmusic-scores.narod.ru/Yarmolovich_MusicForBallclass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035DD-00DD-4D16-86D9-92C40347D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3543</Words>
  <Characters>20200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</cp:lastModifiedBy>
  <cp:revision>2</cp:revision>
  <cp:lastPrinted>2017-04-09T09:08:00Z</cp:lastPrinted>
  <dcterms:created xsi:type="dcterms:W3CDTF">2017-04-12T10:16:00Z</dcterms:created>
  <dcterms:modified xsi:type="dcterms:W3CDTF">2017-04-12T10:16:00Z</dcterms:modified>
</cp:coreProperties>
</file>